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6648" w14:textId="77777777" w:rsidR="00C142D6" w:rsidRPr="00B3769C" w:rsidRDefault="00C142D6" w:rsidP="00A42DD8">
      <w:pPr>
        <w:pStyle w:val="Heading1"/>
        <w:numPr>
          <w:ilvl w:val="0"/>
          <w:numId w:val="39"/>
        </w:numPr>
        <w:ind w:left="567" w:hanging="567"/>
      </w:pPr>
      <w:r w:rsidRPr="00B3769C">
        <w:t>Business planning: Answer section</w:t>
      </w:r>
    </w:p>
    <w:p w14:paraId="2C6FDAE8" w14:textId="77777777" w:rsidR="00C142D6" w:rsidRPr="007821CF" w:rsidRDefault="00C142D6" w:rsidP="00C142D6">
      <w:pPr>
        <w:pStyle w:val="Heading2"/>
      </w:pPr>
      <w:r w:rsidRPr="007821CF">
        <w:t>For barristers or solicitors intending to start a new firm/practice</w:t>
      </w:r>
    </w:p>
    <w:p w14:paraId="5A2DCEC5" w14:textId="77777777" w:rsidR="00C142D6" w:rsidRPr="00BB4789" w:rsidRDefault="00C142D6" w:rsidP="00C142D6">
      <w:pPr>
        <w:pStyle w:val="BodyText"/>
        <w:spacing w:before="120"/>
      </w:pPr>
      <w:r w:rsidRPr="00BB4789">
        <w:t xml:space="preserve">This section will help you to start the process of planning to establish your new practice. Your business plan will also in due course be a key document to support your application to </w:t>
      </w:r>
      <w:proofErr w:type="spellStart"/>
      <w:r w:rsidRPr="00BB4789">
        <w:t>practise</w:t>
      </w:r>
      <w:proofErr w:type="spellEnd"/>
      <w:r w:rsidRPr="00BB4789">
        <w:t xml:space="preserve"> on </w:t>
      </w:r>
      <w:proofErr w:type="gramStart"/>
      <w:r w:rsidRPr="00BB4789">
        <w:t>own</w:t>
      </w:r>
      <w:proofErr w:type="gramEnd"/>
      <w:r w:rsidRPr="00BB4789">
        <w:t xml:space="preserve"> account.</w:t>
      </w:r>
    </w:p>
    <w:p w14:paraId="2A624943" w14:textId="77777777" w:rsidR="00C142D6" w:rsidRPr="00BB4789" w:rsidRDefault="00C142D6" w:rsidP="00C142D6">
      <w:pPr>
        <w:pStyle w:val="BodyText"/>
      </w:pPr>
      <w:r w:rsidRPr="00BB4789">
        <w:t xml:space="preserve">Do as much as you can, having read chapter 1 and reviewed the example Business Plans above. The guidance is not intended to be exhaustive. Ultimately, it is up to you to decide what to include and what business plan structure/template to use. </w:t>
      </w:r>
    </w:p>
    <w:p w14:paraId="17A1662F" w14:textId="77777777" w:rsidR="00C142D6" w:rsidRPr="00BB4789" w:rsidRDefault="00C142D6" w:rsidP="00C142D6">
      <w:pPr>
        <w:pStyle w:val="BodyText"/>
      </w:pPr>
      <w:r w:rsidRPr="00BB4789">
        <w:t xml:space="preserve">A note on other useful resources: </w:t>
      </w:r>
    </w:p>
    <w:p w14:paraId="25D9E08F" w14:textId="77777777" w:rsidR="00C142D6" w:rsidRPr="001B329F" w:rsidRDefault="00C142D6" w:rsidP="00C142D6">
      <w:pPr>
        <w:pStyle w:val="BodyText"/>
      </w:pPr>
      <w:r w:rsidRPr="008A19D1">
        <w:t xml:space="preserve">Some banks offer guidance to business start-ups on their websites. NZLS also provides guidance on </w:t>
      </w:r>
      <w:r w:rsidRPr="001B329F">
        <w:t>Starting a new law firm;</w:t>
      </w:r>
      <w:r>
        <w:rPr>
          <w:rStyle w:val="FootnoteReference"/>
        </w:rPr>
        <w:footnoteReference w:id="2"/>
      </w:r>
      <w:r w:rsidRPr="001B329F">
        <w:t xml:space="preserve"> this link includes a helpful Ministry of Business Innovation and Employment business plan template. (For more on the </w:t>
      </w:r>
      <w:proofErr w:type="spellStart"/>
      <w:r w:rsidRPr="001B329F">
        <w:t>practise</w:t>
      </w:r>
      <w:proofErr w:type="spellEnd"/>
      <w:r w:rsidRPr="001B329F">
        <w:t xml:space="preserve"> on own account application process, including NZLS guidance on what your business plan should include and the questions NZLS might ask, go to Applying to </w:t>
      </w:r>
      <w:proofErr w:type="spellStart"/>
      <w:r w:rsidRPr="001B329F">
        <w:t>practise</w:t>
      </w:r>
      <w:proofErr w:type="spellEnd"/>
      <w:r w:rsidRPr="001B329F">
        <w:t xml:space="preserve"> on own account).</w:t>
      </w:r>
      <w:r>
        <w:rPr>
          <w:rStyle w:val="FootnoteReference"/>
        </w:rPr>
        <w:footnoteReference w:id="3"/>
      </w:r>
    </w:p>
    <w:p w14:paraId="32888C5E" w14:textId="77777777" w:rsidR="00C142D6" w:rsidRPr="00BB4789" w:rsidRDefault="00C142D6" w:rsidP="00C142D6">
      <w:pPr>
        <w:pStyle w:val="BodyText"/>
      </w:pPr>
      <w:r w:rsidRPr="001B329F">
        <w:t xml:space="preserve">Initial planning: </w:t>
      </w:r>
      <w:proofErr w:type="spellStart"/>
      <w:r w:rsidRPr="001B329F">
        <w:t>summarise</w:t>
      </w:r>
      <w:proofErr w:type="spellEnd"/>
      <w:r w:rsidRPr="001B329F">
        <w:t xml:space="preserve"> the issues under the following</w:t>
      </w:r>
      <w:r w:rsidRPr="00BB4789">
        <w:t xml:space="preserve"> (and any other) aspects of the firm/practice. </w:t>
      </w:r>
    </w:p>
    <w:p w14:paraId="3B7DB163" w14:textId="77777777" w:rsidR="00C142D6" w:rsidRPr="00DC6877" w:rsidRDefault="00C142D6" w:rsidP="00C142D6">
      <w:pPr>
        <w:pStyle w:val="BulletedList0"/>
        <w:numPr>
          <w:ilvl w:val="0"/>
          <w:numId w:val="32"/>
        </w:numPr>
      </w:pPr>
      <w:r w:rsidRPr="00DC6877">
        <w:t>Strategic</w:t>
      </w:r>
    </w:p>
    <w:p w14:paraId="600B087E" w14:textId="77777777" w:rsidR="00C142D6" w:rsidRPr="00DC6877" w:rsidRDefault="00C142D6" w:rsidP="00C142D6">
      <w:pPr>
        <w:pStyle w:val="BodyText"/>
        <w:spacing w:before="0"/>
        <w:rPr>
          <w:lang w:val="cs-CZ"/>
        </w:rPr>
      </w:pPr>
    </w:p>
    <w:p w14:paraId="2251A856" w14:textId="77777777" w:rsidR="00C142D6" w:rsidRPr="00DC6877" w:rsidRDefault="00C142D6" w:rsidP="00C142D6">
      <w:pPr>
        <w:pStyle w:val="BodyText"/>
        <w:spacing w:before="0"/>
        <w:rPr>
          <w:lang w:val="cs-CZ"/>
        </w:rPr>
      </w:pPr>
    </w:p>
    <w:p w14:paraId="31B3A790" w14:textId="77777777" w:rsidR="00C142D6" w:rsidRPr="00DC6877" w:rsidRDefault="00C142D6" w:rsidP="00C142D6">
      <w:pPr>
        <w:pStyle w:val="BodyText"/>
        <w:spacing w:before="0"/>
        <w:rPr>
          <w:lang w:val="cs-CZ"/>
        </w:rPr>
      </w:pPr>
    </w:p>
    <w:p w14:paraId="542FFB41" w14:textId="77777777" w:rsidR="00C142D6" w:rsidRPr="00DC6877" w:rsidRDefault="00C142D6" w:rsidP="00C142D6">
      <w:pPr>
        <w:pStyle w:val="BodyText"/>
        <w:spacing w:before="0"/>
        <w:rPr>
          <w:lang w:val="cs-CZ"/>
        </w:rPr>
      </w:pPr>
    </w:p>
    <w:p w14:paraId="4FC6D271" w14:textId="77777777" w:rsidR="00C142D6" w:rsidRPr="00DC6877" w:rsidRDefault="00C142D6" w:rsidP="00C142D6">
      <w:pPr>
        <w:pStyle w:val="BodyText"/>
        <w:spacing w:before="0"/>
        <w:rPr>
          <w:lang w:val="cs-CZ"/>
        </w:rPr>
      </w:pPr>
    </w:p>
    <w:p w14:paraId="19840D1F" w14:textId="77777777" w:rsidR="00C142D6" w:rsidRPr="00DC6877" w:rsidRDefault="00C142D6" w:rsidP="00C142D6">
      <w:pPr>
        <w:pStyle w:val="BodyText"/>
        <w:spacing w:before="0"/>
        <w:rPr>
          <w:lang w:val="cs-CZ"/>
        </w:rPr>
      </w:pPr>
    </w:p>
    <w:p w14:paraId="79F83074" w14:textId="77777777" w:rsidR="00C142D6" w:rsidRPr="00DC6877" w:rsidRDefault="00C142D6" w:rsidP="00C142D6">
      <w:pPr>
        <w:pStyle w:val="BodyText"/>
        <w:spacing w:before="0"/>
        <w:rPr>
          <w:lang w:val="cs-CZ"/>
        </w:rPr>
      </w:pPr>
    </w:p>
    <w:p w14:paraId="4167DC4F" w14:textId="77777777" w:rsidR="00C142D6" w:rsidRPr="00DC6877" w:rsidRDefault="00C142D6" w:rsidP="00C142D6">
      <w:pPr>
        <w:pStyle w:val="BodyText"/>
        <w:spacing w:before="0"/>
        <w:rPr>
          <w:lang w:val="cs-CZ"/>
        </w:rPr>
      </w:pPr>
    </w:p>
    <w:p w14:paraId="487B9A71" w14:textId="77777777" w:rsidR="00C142D6" w:rsidRPr="00DC6877" w:rsidRDefault="00C142D6" w:rsidP="00C142D6">
      <w:pPr>
        <w:pStyle w:val="BodyText"/>
        <w:spacing w:before="0"/>
        <w:rPr>
          <w:lang w:val="cs-CZ"/>
        </w:rPr>
      </w:pPr>
    </w:p>
    <w:p w14:paraId="48E0AF6D" w14:textId="77777777" w:rsidR="00C142D6" w:rsidRPr="00DC6877" w:rsidRDefault="00C142D6" w:rsidP="00C142D6">
      <w:pPr>
        <w:pStyle w:val="BodyText"/>
        <w:spacing w:before="0"/>
        <w:rPr>
          <w:lang w:val="cs-CZ"/>
        </w:rPr>
      </w:pPr>
    </w:p>
    <w:p w14:paraId="6EB6C249" w14:textId="77777777" w:rsidR="00C142D6" w:rsidRPr="007A73C8" w:rsidRDefault="00C142D6" w:rsidP="00C142D6">
      <w:pPr>
        <w:pStyle w:val="BulletedList0"/>
        <w:numPr>
          <w:ilvl w:val="0"/>
          <w:numId w:val="32"/>
        </w:numPr>
      </w:pPr>
      <w:r w:rsidRPr="007A73C8">
        <w:t>Marketing</w:t>
      </w:r>
    </w:p>
    <w:p w14:paraId="7448549D" w14:textId="77777777" w:rsidR="00C142D6" w:rsidRPr="007A73C8" w:rsidRDefault="00C142D6" w:rsidP="00C142D6">
      <w:pPr>
        <w:pStyle w:val="BodyText"/>
        <w:spacing w:before="0"/>
        <w:rPr>
          <w:rFonts w:cs="Arial"/>
          <w:szCs w:val="22"/>
          <w:lang w:val="cs-CZ"/>
        </w:rPr>
      </w:pPr>
    </w:p>
    <w:p w14:paraId="15E31308" w14:textId="77777777" w:rsidR="00C142D6" w:rsidRPr="007A73C8" w:rsidRDefault="00C142D6" w:rsidP="00C142D6">
      <w:pPr>
        <w:pStyle w:val="BodyText"/>
        <w:spacing w:before="0"/>
        <w:rPr>
          <w:rFonts w:cs="Arial"/>
          <w:szCs w:val="22"/>
          <w:lang w:val="cs-CZ"/>
        </w:rPr>
      </w:pPr>
    </w:p>
    <w:p w14:paraId="435DE775" w14:textId="77777777" w:rsidR="00C142D6" w:rsidRPr="007A73C8" w:rsidRDefault="00C142D6" w:rsidP="00C142D6">
      <w:pPr>
        <w:pStyle w:val="BodyText"/>
        <w:spacing w:before="0"/>
        <w:rPr>
          <w:rFonts w:cs="Arial"/>
          <w:szCs w:val="22"/>
          <w:lang w:val="cs-CZ"/>
        </w:rPr>
      </w:pPr>
    </w:p>
    <w:p w14:paraId="04854D46" w14:textId="77777777" w:rsidR="00C142D6" w:rsidRPr="007A73C8" w:rsidRDefault="00C142D6" w:rsidP="00C142D6">
      <w:pPr>
        <w:pStyle w:val="BodyText"/>
        <w:spacing w:before="0"/>
        <w:rPr>
          <w:rFonts w:cs="Arial"/>
          <w:szCs w:val="22"/>
          <w:lang w:val="cs-CZ"/>
        </w:rPr>
      </w:pPr>
    </w:p>
    <w:p w14:paraId="08F21AC6" w14:textId="77777777" w:rsidR="00C142D6" w:rsidRPr="007A73C8" w:rsidRDefault="00C142D6" w:rsidP="00C142D6">
      <w:pPr>
        <w:pStyle w:val="BodyText"/>
        <w:spacing w:before="0"/>
        <w:rPr>
          <w:rFonts w:cs="Arial"/>
          <w:szCs w:val="22"/>
          <w:lang w:val="cs-CZ"/>
        </w:rPr>
      </w:pPr>
    </w:p>
    <w:p w14:paraId="4AF9D514" w14:textId="77777777" w:rsidR="00C142D6" w:rsidRPr="007A73C8" w:rsidRDefault="00C142D6" w:rsidP="00C142D6">
      <w:pPr>
        <w:pStyle w:val="BodyText"/>
        <w:spacing w:before="0"/>
        <w:rPr>
          <w:rFonts w:cs="Arial"/>
          <w:szCs w:val="22"/>
          <w:lang w:val="cs-CZ"/>
        </w:rPr>
      </w:pPr>
    </w:p>
    <w:p w14:paraId="6D702E1D" w14:textId="77777777" w:rsidR="00C142D6" w:rsidRPr="007A73C8" w:rsidRDefault="00C142D6" w:rsidP="00C142D6">
      <w:pPr>
        <w:pStyle w:val="BodyText"/>
        <w:spacing w:before="0"/>
        <w:rPr>
          <w:rFonts w:cs="Arial"/>
          <w:szCs w:val="22"/>
          <w:lang w:val="cs-CZ"/>
        </w:rPr>
      </w:pPr>
    </w:p>
    <w:p w14:paraId="03A6042D" w14:textId="77777777" w:rsidR="00C142D6" w:rsidRPr="007A73C8" w:rsidRDefault="00C142D6" w:rsidP="00C142D6">
      <w:pPr>
        <w:pStyle w:val="BodyText"/>
        <w:spacing w:before="0"/>
        <w:rPr>
          <w:rFonts w:cs="Arial"/>
          <w:szCs w:val="22"/>
          <w:lang w:val="cs-CZ"/>
        </w:rPr>
      </w:pPr>
    </w:p>
    <w:p w14:paraId="12FAECB8" w14:textId="77777777" w:rsidR="00C142D6" w:rsidRPr="007A73C8" w:rsidRDefault="00C142D6" w:rsidP="00C142D6">
      <w:pPr>
        <w:pStyle w:val="BodyText"/>
        <w:spacing w:before="0"/>
        <w:rPr>
          <w:rFonts w:cs="Arial"/>
          <w:szCs w:val="22"/>
          <w:lang w:val="cs-CZ"/>
        </w:rPr>
      </w:pPr>
    </w:p>
    <w:p w14:paraId="3F58156D" w14:textId="77777777" w:rsidR="00C142D6" w:rsidRPr="007A73C8" w:rsidRDefault="00C142D6" w:rsidP="00C142D6">
      <w:pPr>
        <w:pStyle w:val="BodyText"/>
        <w:spacing w:before="0"/>
        <w:rPr>
          <w:rFonts w:cs="Arial"/>
          <w:szCs w:val="22"/>
          <w:lang w:val="cs-CZ"/>
        </w:rPr>
      </w:pPr>
    </w:p>
    <w:p w14:paraId="313AD47C" w14:textId="77777777" w:rsidR="00C142D6" w:rsidRDefault="00C142D6" w:rsidP="00C142D6">
      <w:pPr>
        <w:pStyle w:val="BodyText"/>
        <w:spacing w:before="0"/>
        <w:rPr>
          <w:rFonts w:cs="Arial"/>
          <w:szCs w:val="22"/>
          <w:lang w:val="cs-CZ"/>
        </w:rPr>
      </w:pPr>
      <w:r>
        <w:rPr>
          <w:rFonts w:cs="Arial"/>
          <w:szCs w:val="22"/>
          <w:lang w:val="cs-CZ"/>
        </w:rPr>
        <w:br w:type="page"/>
      </w:r>
    </w:p>
    <w:p w14:paraId="38F66360" w14:textId="77777777" w:rsidR="00C142D6" w:rsidRPr="00D76840" w:rsidRDefault="00C142D6" w:rsidP="00C142D6">
      <w:pPr>
        <w:pStyle w:val="BulletedList0"/>
        <w:numPr>
          <w:ilvl w:val="0"/>
          <w:numId w:val="32"/>
        </w:numPr>
      </w:pPr>
      <w:r w:rsidRPr="00D76840">
        <w:lastRenderedPageBreak/>
        <w:t>People</w:t>
      </w:r>
    </w:p>
    <w:p w14:paraId="5F4F3AE8" w14:textId="77777777" w:rsidR="00C142D6" w:rsidRPr="00D76840" w:rsidRDefault="00C142D6" w:rsidP="00C142D6">
      <w:pPr>
        <w:pStyle w:val="BodyText"/>
        <w:spacing w:before="0"/>
        <w:rPr>
          <w:szCs w:val="22"/>
          <w:lang w:val="cs-CZ"/>
        </w:rPr>
      </w:pPr>
    </w:p>
    <w:p w14:paraId="7D93B8BC" w14:textId="77777777" w:rsidR="00C142D6" w:rsidRPr="00D76840" w:rsidRDefault="00C142D6" w:rsidP="00C142D6">
      <w:pPr>
        <w:pStyle w:val="BodyText"/>
        <w:spacing w:before="0"/>
        <w:rPr>
          <w:lang w:val="cs-CZ"/>
        </w:rPr>
      </w:pPr>
    </w:p>
    <w:p w14:paraId="2722F810" w14:textId="77777777" w:rsidR="00C142D6" w:rsidRPr="00D76840" w:rsidRDefault="00C142D6" w:rsidP="00C142D6">
      <w:pPr>
        <w:pStyle w:val="BodyText"/>
        <w:spacing w:before="0"/>
        <w:rPr>
          <w:lang w:val="cs-CZ"/>
        </w:rPr>
      </w:pPr>
    </w:p>
    <w:p w14:paraId="039349B8" w14:textId="77777777" w:rsidR="00C142D6" w:rsidRPr="00D76840" w:rsidRDefault="00C142D6" w:rsidP="00C142D6">
      <w:pPr>
        <w:pStyle w:val="BodyText"/>
        <w:spacing w:before="0"/>
        <w:rPr>
          <w:lang w:val="cs-CZ"/>
        </w:rPr>
      </w:pPr>
    </w:p>
    <w:p w14:paraId="447FCB65" w14:textId="77777777" w:rsidR="00C142D6" w:rsidRPr="00D76840" w:rsidRDefault="00C142D6" w:rsidP="00C142D6">
      <w:pPr>
        <w:pStyle w:val="BodyText"/>
        <w:spacing w:before="0"/>
        <w:rPr>
          <w:lang w:val="cs-CZ"/>
        </w:rPr>
      </w:pPr>
    </w:p>
    <w:p w14:paraId="75AABA54" w14:textId="77777777" w:rsidR="00C142D6" w:rsidRPr="00D76840" w:rsidRDefault="00C142D6" w:rsidP="00C142D6">
      <w:pPr>
        <w:pStyle w:val="BodyText"/>
        <w:spacing w:before="0"/>
        <w:rPr>
          <w:lang w:val="cs-CZ"/>
        </w:rPr>
      </w:pPr>
    </w:p>
    <w:p w14:paraId="31BB2426" w14:textId="77777777" w:rsidR="00C142D6" w:rsidRPr="00D76840" w:rsidRDefault="00C142D6" w:rsidP="00C142D6">
      <w:pPr>
        <w:pStyle w:val="BodyText"/>
        <w:spacing w:before="0"/>
        <w:rPr>
          <w:lang w:val="cs-CZ"/>
        </w:rPr>
      </w:pPr>
    </w:p>
    <w:p w14:paraId="7366948D" w14:textId="77777777" w:rsidR="00C142D6" w:rsidRPr="00D76840" w:rsidRDefault="00C142D6" w:rsidP="00C142D6">
      <w:pPr>
        <w:pStyle w:val="BodyText"/>
        <w:spacing w:before="0"/>
        <w:rPr>
          <w:lang w:val="cs-CZ"/>
        </w:rPr>
      </w:pPr>
    </w:p>
    <w:p w14:paraId="415DE1C1" w14:textId="77777777" w:rsidR="00C142D6" w:rsidRPr="00D76840" w:rsidRDefault="00C142D6" w:rsidP="00C142D6">
      <w:pPr>
        <w:pStyle w:val="BodyText"/>
        <w:spacing w:before="0"/>
        <w:rPr>
          <w:lang w:val="cs-CZ"/>
        </w:rPr>
      </w:pPr>
    </w:p>
    <w:p w14:paraId="49AA7EC2" w14:textId="77777777" w:rsidR="00C142D6" w:rsidRPr="00D76840" w:rsidRDefault="00C142D6" w:rsidP="00C142D6">
      <w:pPr>
        <w:pStyle w:val="BodyText"/>
        <w:spacing w:before="0"/>
        <w:rPr>
          <w:lang w:val="cs-CZ"/>
        </w:rPr>
      </w:pPr>
    </w:p>
    <w:p w14:paraId="2CCDA38E" w14:textId="77777777" w:rsidR="00C142D6" w:rsidRPr="00D76840" w:rsidRDefault="00C142D6" w:rsidP="00C142D6">
      <w:pPr>
        <w:pStyle w:val="BodyText"/>
        <w:spacing w:before="0"/>
        <w:rPr>
          <w:lang w:val="cs-CZ"/>
        </w:rPr>
      </w:pPr>
    </w:p>
    <w:p w14:paraId="68085893" w14:textId="77777777" w:rsidR="00C142D6" w:rsidRPr="00D76840" w:rsidRDefault="00C142D6" w:rsidP="00C142D6">
      <w:pPr>
        <w:pStyle w:val="BodyText"/>
        <w:spacing w:before="0"/>
        <w:rPr>
          <w:lang w:val="cs-CZ"/>
        </w:rPr>
      </w:pPr>
    </w:p>
    <w:p w14:paraId="233ADF03" w14:textId="77777777" w:rsidR="00C142D6" w:rsidRPr="00D76840" w:rsidRDefault="00C142D6" w:rsidP="00C142D6">
      <w:pPr>
        <w:pStyle w:val="BulletedList0"/>
        <w:numPr>
          <w:ilvl w:val="0"/>
          <w:numId w:val="32"/>
        </w:numPr>
      </w:pPr>
      <w:r w:rsidRPr="00D76840">
        <w:t>Finances</w:t>
      </w:r>
    </w:p>
    <w:p w14:paraId="248A473D" w14:textId="77777777" w:rsidR="00C142D6" w:rsidRPr="00D76840" w:rsidRDefault="00C142D6" w:rsidP="00C142D6">
      <w:pPr>
        <w:pStyle w:val="BodyText"/>
        <w:spacing w:before="0"/>
        <w:rPr>
          <w:lang w:val="cs-CZ"/>
        </w:rPr>
      </w:pPr>
    </w:p>
    <w:p w14:paraId="67DBBE22" w14:textId="77777777" w:rsidR="00C142D6" w:rsidRPr="00D76840" w:rsidRDefault="00C142D6" w:rsidP="00C142D6">
      <w:pPr>
        <w:pStyle w:val="BodyText"/>
        <w:spacing w:before="0"/>
        <w:rPr>
          <w:lang w:val="cs-CZ"/>
        </w:rPr>
      </w:pPr>
    </w:p>
    <w:p w14:paraId="741A096C" w14:textId="77777777" w:rsidR="00C142D6" w:rsidRPr="00D76840" w:rsidRDefault="00C142D6" w:rsidP="00C142D6">
      <w:pPr>
        <w:pStyle w:val="BodyText"/>
        <w:spacing w:before="0"/>
        <w:rPr>
          <w:lang w:val="cs-CZ"/>
        </w:rPr>
      </w:pPr>
    </w:p>
    <w:p w14:paraId="25E863BB" w14:textId="77777777" w:rsidR="00C142D6" w:rsidRPr="00D76840" w:rsidRDefault="00C142D6" w:rsidP="00C142D6">
      <w:pPr>
        <w:pStyle w:val="BodyText"/>
        <w:spacing w:before="0"/>
        <w:rPr>
          <w:lang w:val="cs-CZ"/>
        </w:rPr>
      </w:pPr>
    </w:p>
    <w:p w14:paraId="5F46BB33" w14:textId="77777777" w:rsidR="00C142D6" w:rsidRPr="00D76840" w:rsidRDefault="00C142D6" w:rsidP="00C142D6">
      <w:pPr>
        <w:pStyle w:val="BodyText"/>
        <w:spacing w:before="0"/>
        <w:rPr>
          <w:lang w:val="cs-CZ"/>
        </w:rPr>
      </w:pPr>
    </w:p>
    <w:p w14:paraId="37886B32" w14:textId="77777777" w:rsidR="00C142D6" w:rsidRPr="00D76840" w:rsidRDefault="00C142D6" w:rsidP="00C142D6">
      <w:pPr>
        <w:pStyle w:val="BodyText"/>
        <w:spacing w:before="0"/>
        <w:rPr>
          <w:lang w:val="cs-CZ"/>
        </w:rPr>
      </w:pPr>
    </w:p>
    <w:p w14:paraId="07852493" w14:textId="77777777" w:rsidR="00C142D6" w:rsidRPr="00D76840" w:rsidRDefault="00C142D6" w:rsidP="00C142D6">
      <w:pPr>
        <w:pStyle w:val="BodyText"/>
        <w:spacing w:before="0"/>
        <w:rPr>
          <w:lang w:val="cs-CZ"/>
        </w:rPr>
      </w:pPr>
    </w:p>
    <w:p w14:paraId="19D8D2DA" w14:textId="77777777" w:rsidR="00C142D6" w:rsidRPr="00D76840" w:rsidRDefault="00C142D6" w:rsidP="00C142D6">
      <w:pPr>
        <w:pStyle w:val="BodyText"/>
        <w:spacing w:before="0"/>
        <w:rPr>
          <w:lang w:val="cs-CZ"/>
        </w:rPr>
      </w:pPr>
    </w:p>
    <w:p w14:paraId="2E1DB88F" w14:textId="77777777" w:rsidR="00C142D6" w:rsidRPr="00D76840" w:rsidRDefault="00C142D6" w:rsidP="00C142D6">
      <w:pPr>
        <w:pStyle w:val="BodyText"/>
        <w:spacing w:before="0"/>
        <w:rPr>
          <w:lang w:val="cs-CZ"/>
        </w:rPr>
      </w:pPr>
    </w:p>
    <w:p w14:paraId="453E04BD" w14:textId="77777777" w:rsidR="00C142D6" w:rsidRPr="00D76840" w:rsidRDefault="00C142D6" w:rsidP="00C142D6">
      <w:pPr>
        <w:pStyle w:val="BodyText"/>
        <w:spacing w:before="0"/>
        <w:rPr>
          <w:lang w:val="cs-CZ"/>
        </w:rPr>
      </w:pPr>
    </w:p>
    <w:p w14:paraId="7748A8BD" w14:textId="77777777" w:rsidR="00C142D6" w:rsidRPr="00D76840" w:rsidRDefault="00C142D6" w:rsidP="00C142D6">
      <w:pPr>
        <w:pStyle w:val="BulletedList0"/>
        <w:numPr>
          <w:ilvl w:val="0"/>
          <w:numId w:val="32"/>
        </w:numPr>
      </w:pPr>
      <w:r w:rsidRPr="00D76840">
        <w:t>Administration</w:t>
      </w:r>
    </w:p>
    <w:p w14:paraId="397E51F2" w14:textId="77777777" w:rsidR="00C142D6" w:rsidRPr="00D76840" w:rsidRDefault="00C142D6" w:rsidP="00C142D6">
      <w:pPr>
        <w:pStyle w:val="BodyText"/>
        <w:spacing w:before="0"/>
        <w:rPr>
          <w:lang w:val="cs-CZ"/>
        </w:rPr>
      </w:pPr>
    </w:p>
    <w:p w14:paraId="3E1A9159" w14:textId="77777777" w:rsidR="00C142D6" w:rsidRPr="00D76840" w:rsidRDefault="00C142D6" w:rsidP="00C142D6">
      <w:pPr>
        <w:pStyle w:val="BodyText"/>
        <w:spacing w:before="0"/>
        <w:rPr>
          <w:lang w:val="cs-CZ"/>
        </w:rPr>
      </w:pPr>
    </w:p>
    <w:p w14:paraId="1C46D468" w14:textId="77777777" w:rsidR="00C142D6" w:rsidRPr="00D76840" w:rsidRDefault="00C142D6" w:rsidP="00C142D6">
      <w:pPr>
        <w:pStyle w:val="BodyText"/>
        <w:spacing w:before="0"/>
        <w:rPr>
          <w:lang w:val="cs-CZ"/>
        </w:rPr>
      </w:pPr>
    </w:p>
    <w:p w14:paraId="644F61C9" w14:textId="77777777" w:rsidR="00C142D6" w:rsidRPr="00D76840" w:rsidRDefault="00C142D6" w:rsidP="00C142D6">
      <w:pPr>
        <w:pStyle w:val="BodyText"/>
        <w:spacing w:before="0"/>
        <w:rPr>
          <w:lang w:val="cs-CZ"/>
        </w:rPr>
      </w:pPr>
    </w:p>
    <w:p w14:paraId="54674B36" w14:textId="77777777" w:rsidR="00C142D6" w:rsidRPr="00D76840" w:rsidRDefault="00C142D6" w:rsidP="00C142D6">
      <w:pPr>
        <w:pStyle w:val="BodyText"/>
        <w:spacing w:before="0"/>
        <w:rPr>
          <w:lang w:val="cs-CZ"/>
        </w:rPr>
      </w:pPr>
    </w:p>
    <w:p w14:paraId="19BD45BD" w14:textId="77777777" w:rsidR="00C142D6" w:rsidRPr="00D76840" w:rsidRDefault="00C142D6" w:rsidP="00C142D6">
      <w:pPr>
        <w:pStyle w:val="BodyText"/>
        <w:spacing w:before="0"/>
        <w:rPr>
          <w:lang w:val="cs-CZ"/>
        </w:rPr>
      </w:pPr>
    </w:p>
    <w:p w14:paraId="0D292573" w14:textId="77777777" w:rsidR="00C142D6" w:rsidRPr="00D76840" w:rsidRDefault="00C142D6" w:rsidP="00C142D6">
      <w:pPr>
        <w:pStyle w:val="BodyText"/>
        <w:spacing w:before="0"/>
        <w:rPr>
          <w:lang w:val="cs-CZ"/>
        </w:rPr>
      </w:pPr>
    </w:p>
    <w:p w14:paraId="7E8E72AF" w14:textId="77777777" w:rsidR="00C142D6" w:rsidRPr="00D76840" w:rsidRDefault="00C142D6" w:rsidP="00C142D6">
      <w:pPr>
        <w:pStyle w:val="BodyText"/>
        <w:spacing w:before="0"/>
        <w:rPr>
          <w:lang w:val="cs-CZ"/>
        </w:rPr>
      </w:pPr>
    </w:p>
    <w:p w14:paraId="39D28F79" w14:textId="77777777" w:rsidR="00C142D6" w:rsidRPr="00D76840" w:rsidRDefault="00C142D6" w:rsidP="00C142D6">
      <w:pPr>
        <w:pStyle w:val="BodyText"/>
        <w:spacing w:before="0"/>
        <w:rPr>
          <w:lang w:val="cs-CZ"/>
        </w:rPr>
      </w:pPr>
    </w:p>
    <w:p w14:paraId="5DD6DE03" w14:textId="77777777" w:rsidR="00C142D6" w:rsidRPr="00D76840" w:rsidRDefault="00C142D6" w:rsidP="00C142D6">
      <w:pPr>
        <w:pStyle w:val="BodyText"/>
        <w:spacing w:before="0"/>
        <w:rPr>
          <w:lang w:val="cs-CZ"/>
        </w:rPr>
      </w:pPr>
    </w:p>
    <w:p w14:paraId="170FF6C1" w14:textId="77777777" w:rsidR="00C142D6" w:rsidRPr="00DC6877" w:rsidRDefault="00C142D6" w:rsidP="00C142D6">
      <w:pPr>
        <w:pStyle w:val="BulletedList0"/>
        <w:numPr>
          <w:ilvl w:val="0"/>
          <w:numId w:val="32"/>
        </w:numPr>
      </w:pPr>
      <w:r w:rsidRPr="00D76840">
        <w:t>File</w:t>
      </w:r>
      <w:r w:rsidRPr="00DC6877">
        <w:t xml:space="preserve"> management</w:t>
      </w:r>
    </w:p>
    <w:p w14:paraId="5A79FF89" w14:textId="77777777" w:rsidR="00C142D6" w:rsidRPr="00DC6877" w:rsidRDefault="00C142D6" w:rsidP="00C142D6">
      <w:pPr>
        <w:pStyle w:val="BodyText"/>
        <w:spacing w:before="0"/>
        <w:rPr>
          <w:lang w:val="cs-CZ"/>
        </w:rPr>
      </w:pPr>
    </w:p>
    <w:p w14:paraId="154D182B" w14:textId="77777777" w:rsidR="00C142D6" w:rsidRPr="00DC6877" w:rsidRDefault="00C142D6" w:rsidP="00C142D6">
      <w:pPr>
        <w:pStyle w:val="BodyText"/>
        <w:spacing w:before="0"/>
        <w:rPr>
          <w:lang w:val="cs-CZ"/>
        </w:rPr>
      </w:pPr>
    </w:p>
    <w:p w14:paraId="49A4E497" w14:textId="77777777" w:rsidR="00C142D6" w:rsidRPr="00DC6877" w:rsidRDefault="00C142D6" w:rsidP="00C142D6">
      <w:pPr>
        <w:pStyle w:val="BodyText"/>
        <w:spacing w:before="0"/>
        <w:rPr>
          <w:lang w:val="cs-CZ"/>
        </w:rPr>
      </w:pPr>
    </w:p>
    <w:p w14:paraId="55E24CD2" w14:textId="77777777" w:rsidR="00C142D6" w:rsidRPr="00DC6877" w:rsidRDefault="00C142D6" w:rsidP="00C142D6">
      <w:pPr>
        <w:pStyle w:val="BodyText"/>
        <w:spacing w:before="0"/>
        <w:rPr>
          <w:lang w:val="cs-CZ"/>
        </w:rPr>
      </w:pPr>
    </w:p>
    <w:p w14:paraId="65A9F791" w14:textId="77777777" w:rsidR="00C142D6" w:rsidRPr="00DC6877" w:rsidRDefault="00C142D6" w:rsidP="00C142D6">
      <w:pPr>
        <w:pStyle w:val="BodyText"/>
        <w:spacing w:before="0"/>
        <w:rPr>
          <w:lang w:val="cs-CZ"/>
        </w:rPr>
      </w:pPr>
    </w:p>
    <w:p w14:paraId="448B695D" w14:textId="77777777" w:rsidR="00C142D6" w:rsidRPr="00DC6877" w:rsidRDefault="00C142D6" w:rsidP="00C142D6">
      <w:pPr>
        <w:pStyle w:val="BodyText"/>
        <w:spacing w:before="0"/>
        <w:rPr>
          <w:lang w:val="cs-CZ"/>
        </w:rPr>
      </w:pPr>
    </w:p>
    <w:p w14:paraId="33560002" w14:textId="77777777" w:rsidR="00C142D6" w:rsidRPr="00DC6877" w:rsidRDefault="00C142D6" w:rsidP="00C142D6">
      <w:pPr>
        <w:pStyle w:val="BodyText"/>
        <w:spacing w:before="0"/>
        <w:rPr>
          <w:lang w:val="cs-CZ"/>
        </w:rPr>
      </w:pPr>
    </w:p>
    <w:p w14:paraId="054B23CC" w14:textId="77777777" w:rsidR="00C142D6" w:rsidRPr="00DC6877" w:rsidRDefault="00C142D6" w:rsidP="00C142D6">
      <w:pPr>
        <w:pStyle w:val="BodyText"/>
        <w:spacing w:before="0"/>
        <w:rPr>
          <w:lang w:val="cs-CZ"/>
        </w:rPr>
      </w:pPr>
    </w:p>
    <w:p w14:paraId="2EA8FF22" w14:textId="77777777" w:rsidR="00C142D6" w:rsidRPr="00DC6877" w:rsidRDefault="00C142D6" w:rsidP="00C142D6">
      <w:pPr>
        <w:pStyle w:val="BodyText"/>
        <w:spacing w:before="0"/>
        <w:rPr>
          <w:lang w:val="cs-CZ"/>
        </w:rPr>
      </w:pPr>
    </w:p>
    <w:p w14:paraId="245093C5" w14:textId="77777777" w:rsidR="00C142D6" w:rsidRDefault="00C142D6" w:rsidP="00C142D6">
      <w:pPr>
        <w:pStyle w:val="BodyText"/>
        <w:spacing w:before="0"/>
        <w:rPr>
          <w:lang w:val="cs-CZ"/>
        </w:rPr>
      </w:pPr>
      <w:r>
        <w:rPr>
          <w:lang w:val="cs-CZ"/>
        </w:rPr>
        <w:br w:type="page"/>
      </w:r>
    </w:p>
    <w:p w14:paraId="4241ACEE" w14:textId="77777777" w:rsidR="00C142D6" w:rsidRPr="00DC6877" w:rsidRDefault="00C142D6" w:rsidP="00C142D6">
      <w:pPr>
        <w:pStyle w:val="BulletedList0"/>
        <w:numPr>
          <w:ilvl w:val="0"/>
          <w:numId w:val="32"/>
        </w:numPr>
      </w:pPr>
      <w:r w:rsidRPr="00DC6877">
        <w:lastRenderedPageBreak/>
        <w:t>Risk management</w:t>
      </w:r>
    </w:p>
    <w:p w14:paraId="6C94016C" w14:textId="77777777" w:rsidR="00C142D6" w:rsidRPr="00DC6877" w:rsidRDefault="00C142D6" w:rsidP="00C142D6">
      <w:pPr>
        <w:pStyle w:val="BodyText"/>
        <w:spacing w:before="0"/>
        <w:rPr>
          <w:lang w:val="cs-CZ"/>
        </w:rPr>
      </w:pPr>
    </w:p>
    <w:p w14:paraId="050779B5" w14:textId="77777777" w:rsidR="00C142D6" w:rsidRPr="00DC6877" w:rsidRDefault="00C142D6" w:rsidP="00C142D6">
      <w:pPr>
        <w:pStyle w:val="BodyText"/>
        <w:spacing w:before="0"/>
        <w:rPr>
          <w:lang w:val="cs-CZ"/>
        </w:rPr>
      </w:pPr>
    </w:p>
    <w:p w14:paraId="0AD4D6C5" w14:textId="77777777" w:rsidR="00C142D6" w:rsidRPr="00DC6877" w:rsidRDefault="00C142D6" w:rsidP="00C142D6">
      <w:pPr>
        <w:pStyle w:val="BodyText"/>
        <w:spacing w:before="0"/>
        <w:rPr>
          <w:lang w:val="cs-CZ"/>
        </w:rPr>
      </w:pPr>
    </w:p>
    <w:p w14:paraId="223FF805" w14:textId="77777777" w:rsidR="00C142D6" w:rsidRPr="00DC6877" w:rsidRDefault="00C142D6" w:rsidP="00C142D6">
      <w:pPr>
        <w:pStyle w:val="BodyText"/>
        <w:spacing w:before="0"/>
        <w:rPr>
          <w:lang w:val="cs-CZ"/>
        </w:rPr>
      </w:pPr>
    </w:p>
    <w:p w14:paraId="0B1A90FE" w14:textId="77777777" w:rsidR="00C142D6" w:rsidRPr="00DC6877" w:rsidRDefault="00C142D6" w:rsidP="00C142D6">
      <w:pPr>
        <w:pStyle w:val="BodyText"/>
        <w:spacing w:before="0"/>
        <w:rPr>
          <w:lang w:val="cs-CZ"/>
        </w:rPr>
      </w:pPr>
    </w:p>
    <w:p w14:paraId="15390418" w14:textId="77777777" w:rsidR="00C142D6" w:rsidRPr="00DC6877" w:rsidRDefault="00C142D6" w:rsidP="00C142D6">
      <w:pPr>
        <w:pStyle w:val="BodyText"/>
        <w:spacing w:before="0"/>
        <w:rPr>
          <w:lang w:val="cs-CZ"/>
        </w:rPr>
      </w:pPr>
    </w:p>
    <w:p w14:paraId="475EB973" w14:textId="77777777" w:rsidR="00C142D6" w:rsidRPr="00DC6877" w:rsidRDefault="00C142D6" w:rsidP="00C142D6">
      <w:pPr>
        <w:pStyle w:val="BodyText"/>
        <w:spacing w:before="0"/>
        <w:rPr>
          <w:lang w:val="cs-CZ"/>
        </w:rPr>
      </w:pPr>
    </w:p>
    <w:p w14:paraId="17FD5B7A" w14:textId="77777777" w:rsidR="00C142D6" w:rsidRPr="00DC6877" w:rsidRDefault="00C142D6" w:rsidP="00C142D6">
      <w:pPr>
        <w:pStyle w:val="BodyText"/>
        <w:spacing w:before="0"/>
        <w:rPr>
          <w:lang w:val="cs-CZ"/>
        </w:rPr>
      </w:pPr>
    </w:p>
    <w:p w14:paraId="6DAB23F8" w14:textId="77777777" w:rsidR="00C142D6" w:rsidRPr="00DC6877" w:rsidRDefault="00C142D6" w:rsidP="00C142D6">
      <w:pPr>
        <w:pStyle w:val="BodyText"/>
        <w:spacing w:before="0"/>
        <w:rPr>
          <w:lang w:val="cs-CZ"/>
        </w:rPr>
      </w:pPr>
    </w:p>
    <w:p w14:paraId="598FDA54" w14:textId="77777777" w:rsidR="00C142D6" w:rsidRDefault="00C142D6" w:rsidP="00C142D6">
      <w:pPr>
        <w:pStyle w:val="BodyText"/>
        <w:spacing w:before="0"/>
        <w:rPr>
          <w:lang w:val="cs-CZ"/>
        </w:rPr>
      </w:pPr>
    </w:p>
    <w:p w14:paraId="7EB79E74" w14:textId="77777777" w:rsidR="00C142D6" w:rsidRPr="00DC6877" w:rsidRDefault="00C142D6" w:rsidP="00C142D6">
      <w:pPr>
        <w:pStyle w:val="BodyText"/>
        <w:spacing w:before="0"/>
        <w:rPr>
          <w:lang w:val="cs-CZ"/>
        </w:rPr>
      </w:pPr>
    </w:p>
    <w:p w14:paraId="6546D574" w14:textId="77777777" w:rsidR="00C142D6" w:rsidRPr="00DC6877" w:rsidRDefault="00C142D6" w:rsidP="00C142D6">
      <w:pPr>
        <w:pStyle w:val="BulletedList0"/>
        <w:numPr>
          <w:ilvl w:val="0"/>
          <w:numId w:val="32"/>
        </w:numPr>
      </w:pPr>
      <w:r w:rsidRPr="00DC6877">
        <w:t>Trust account management</w:t>
      </w:r>
    </w:p>
    <w:p w14:paraId="6977B328" w14:textId="77777777" w:rsidR="00C142D6" w:rsidRPr="00DC6877" w:rsidRDefault="00C142D6" w:rsidP="00C142D6">
      <w:pPr>
        <w:pStyle w:val="BodyText"/>
        <w:spacing w:before="0"/>
        <w:rPr>
          <w:lang w:val="cs-CZ"/>
        </w:rPr>
      </w:pPr>
    </w:p>
    <w:p w14:paraId="3020F494" w14:textId="77777777" w:rsidR="00C142D6" w:rsidRPr="00DC6877" w:rsidRDefault="00C142D6" w:rsidP="00C142D6">
      <w:pPr>
        <w:pStyle w:val="BodyText"/>
        <w:spacing w:before="0"/>
        <w:rPr>
          <w:lang w:val="cs-CZ"/>
        </w:rPr>
      </w:pPr>
    </w:p>
    <w:p w14:paraId="7B538C95" w14:textId="77777777" w:rsidR="00C142D6" w:rsidRPr="00DC6877" w:rsidRDefault="00C142D6" w:rsidP="00C142D6">
      <w:pPr>
        <w:pStyle w:val="BodyText"/>
        <w:spacing w:before="0"/>
        <w:rPr>
          <w:lang w:val="cs-CZ"/>
        </w:rPr>
      </w:pPr>
    </w:p>
    <w:p w14:paraId="4F452085" w14:textId="77777777" w:rsidR="00C142D6" w:rsidRPr="00DC6877" w:rsidRDefault="00C142D6" w:rsidP="00C142D6">
      <w:pPr>
        <w:pStyle w:val="BodyText"/>
        <w:spacing w:before="0"/>
        <w:rPr>
          <w:lang w:val="cs-CZ"/>
        </w:rPr>
      </w:pPr>
    </w:p>
    <w:p w14:paraId="29FD79D7" w14:textId="77777777" w:rsidR="00C142D6" w:rsidRPr="00DC6877" w:rsidRDefault="00C142D6" w:rsidP="00C142D6">
      <w:pPr>
        <w:pStyle w:val="BodyText"/>
        <w:spacing w:before="0"/>
        <w:rPr>
          <w:lang w:val="cs-CZ"/>
        </w:rPr>
      </w:pPr>
    </w:p>
    <w:p w14:paraId="7C37F9AE" w14:textId="77777777" w:rsidR="00C142D6" w:rsidRDefault="00C142D6" w:rsidP="00C142D6">
      <w:pPr>
        <w:pStyle w:val="BodyText"/>
        <w:spacing w:before="0"/>
        <w:rPr>
          <w:lang w:val="cs-CZ"/>
        </w:rPr>
      </w:pPr>
    </w:p>
    <w:p w14:paraId="0A727A7B" w14:textId="77777777" w:rsidR="00C142D6" w:rsidRDefault="00C142D6" w:rsidP="00C142D6">
      <w:pPr>
        <w:pStyle w:val="BodyText"/>
        <w:spacing w:before="0"/>
        <w:rPr>
          <w:lang w:val="cs-CZ"/>
        </w:rPr>
      </w:pPr>
    </w:p>
    <w:p w14:paraId="64D1744F" w14:textId="77777777" w:rsidR="00C142D6" w:rsidRPr="00DC6877" w:rsidRDefault="00C142D6" w:rsidP="00C142D6">
      <w:pPr>
        <w:pStyle w:val="BodyText"/>
        <w:spacing w:before="0"/>
        <w:rPr>
          <w:lang w:val="cs-CZ"/>
        </w:rPr>
      </w:pPr>
    </w:p>
    <w:p w14:paraId="5267DA4F" w14:textId="77777777" w:rsidR="00C142D6" w:rsidRPr="00DC6877" w:rsidRDefault="00C142D6" w:rsidP="00C142D6">
      <w:pPr>
        <w:pStyle w:val="BodyText"/>
        <w:spacing w:before="0"/>
        <w:rPr>
          <w:lang w:val="cs-CZ"/>
        </w:rPr>
      </w:pPr>
    </w:p>
    <w:p w14:paraId="752ED9D8" w14:textId="77777777" w:rsidR="00C142D6" w:rsidRPr="00DC6877" w:rsidRDefault="00C142D6" w:rsidP="00C142D6">
      <w:pPr>
        <w:pStyle w:val="BodyText"/>
        <w:spacing w:before="0"/>
        <w:rPr>
          <w:lang w:val="cs-CZ"/>
        </w:rPr>
      </w:pPr>
    </w:p>
    <w:p w14:paraId="216828CF" w14:textId="77777777" w:rsidR="00C142D6" w:rsidRPr="00DC6877" w:rsidRDefault="00C142D6" w:rsidP="00C142D6">
      <w:pPr>
        <w:pStyle w:val="BulletedList0"/>
        <w:numPr>
          <w:ilvl w:val="0"/>
          <w:numId w:val="32"/>
        </w:numPr>
      </w:pPr>
      <w:r w:rsidRPr="00DC6877">
        <w:t>Succession</w:t>
      </w:r>
    </w:p>
    <w:p w14:paraId="33F2520F" w14:textId="77777777" w:rsidR="00C142D6" w:rsidRPr="00C3652E" w:rsidRDefault="00C142D6" w:rsidP="00C142D6">
      <w:pPr>
        <w:pStyle w:val="BodyText"/>
        <w:spacing w:before="0"/>
        <w:rPr>
          <w:lang w:val="cs-CZ"/>
        </w:rPr>
      </w:pPr>
    </w:p>
    <w:p w14:paraId="7242E083" w14:textId="77777777" w:rsidR="00C142D6" w:rsidRPr="00C3652E" w:rsidRDefault="00C142D6" w:rsidP="00C142D6">
      <w:pPr>
        <w:pStyle w:val="BodyText"/>
        <w:spacing w:before="0"/>
        <w:rPr>
          <w:lang w:val="cs-CZ"/>
        </w:rPr>
      </w:pPr>
    </w:p>
    <w:p w14:paraId="0AAC0458" w14:textId="77777777" w:rsidR="00C142D6" w:rsidRPr="00C3652E" w:rsidRDefault="00C142D6" w:rsidP="00C142D6">
      <w:pPr>
        <w:pStyle w:val="BodyText"/>
        <w:spacing w:before="0"/>
        <w:rPr>
          <w:lang w:val="cs-CZ"/>
        </w:rPr>
      </w:pPr>
    </w:p>
    <w:p w14:paraId="042F561A" w14:textId="77777777" w:rsidR="00C142D6" w:rsidRDefault="00C142D6" w:rsidP="00C142D6">
      <w:pPr>
        <w:pStyle w:val="BodyText"/>
        <w:spacing w:before="0"/>
        <w:rPr>
          <w:lang w:val="cs-CZ"/>
        </w:rPr>
      </w:pPr>
    </w:p>
    <w:p w14:paraId="2706C46A" w14:textId="77777777" w:rsidR="00C142D6" w:rsidRDefault="00C142D6" w:rsidP="00C142D6">
      <w:pPr>
        <w:pStyle w:val="BodyText"/>
        <w:spacing w:before="0"/>
        <w:rPr>
          <w:lang w:val="cs-CZ"/>
        </w:rPr>
      </w:pPr>
    </w:p>
    <w:p w14:paraId="49A9ED59" w14:textId="77777777" w:rsidR="00C142D6" w:rsidRDefault="00C142D6" w:rsidP="00C142D6">
      <w:pPr>
        <w:pStyle w:val="BodyText"/>
        <w:spacing w:before="0"/>
        <w:rPr>
          <w:lang w:val="cs-CZ"/>
        </w:rPr>
      </w:pPr>
    </w:p>
    <w:p w14:paraId="17035D2E" w14:textId="77777777" w:rsidR="00C142D6" w:rsidRDefault="00C142D6" w:rsidP="00C142D6">
      <w:pPr>
        <w:pStyle w:val="BodyText"/>
        <w:spacing w:before="0"/>
        <w:rPr>
          <w:lang w:val="cs-CZ"/>
        </w:rPr>
      </w:pPr>
    </w:p>
    <w:p w14:paraId="771A6C20" w14:textId="77777777" w:rsidR="00C142D6" w:rsidRPr="00C3652E" w:rsidRDefault="00C142D6" w:rsidP="00C142D6">
      <w:pPr>
        <w:pStyle w:val="BodyText"/>
        <w:spacing w:before="0"/>
        <w:rPr>
          <w:lang w:val="cs-CZ"/>
        </w:rPr>
      </w:pPr>
    </w:p>
    <w:p w14:paraId="4BB2ED3A" w14:textId="77777777" w:rsidR="00C142D6" w:rsidRPr="00C3652E" w:rsidRDefault="00C142D6" w:rsidP="00C142D6">
      <w:pPr>
        <w:pStyle w:val="BodyText"/>
        <w:spacing w:before="0"/>
        <w:rPr>
          <w:lang w:val="cs-CZ"/>
        </w:rPr>
      </w:pPr>
    </w:p>
    <w:p w14:paraId="2A43AF9A" w14:textId="77777777" w:rsidR="00C142D6" w:rsidRPr="00DC6877" w:rsidRDefault="00C142D6" w:rsidP="00C142D6">
      <w:pPr>
        <w:spacing w:after="200" w:line="276" w:lineRule="auto"/>
        <w:jc w:val="left"/>
        <w:rPr>
          <w:rFonts w:ascii="Arial" w:hAnsi="Arial"/>
          <w:sz w:val="22"/>
          <w:lang w:val="cs-CZ"/>
        </w:rPr>
      </w:pPr>
    </w:p>
    <w:p w14:paraId="01B45F25" w14:textId="77777777" w:rsidR="00C142D6" w:rsidRPr="00DC6877" w:rsidRDefault="00C142D6" w:rsidP="00C142D6">
      <w:pPr>
        <w:pStyle w:val="BulletedList0"/>
        <w:numPr>
          <w:ilvl w:val="0"/>
          <w:numId w:val="32"/>
        </w:numPr>
      </w:pPr>
      <w:r w:rsidRPr="00DC6877">
        <w:t>What are the four or five most critical issues for the firm</w:t>
      </w:r>
      <w:r>
        <w:t>/practice</w:t>
      </w:r>
      <w:r w:rsidRPr="00DC6877">
        <w:t>?</w:t>
      </w:r>
    </w:p>
    <w:p w14:paraId="7FB2CAC1" w14:textId="77777777" w:rsidR="00C142D6" w:rsidRPr="00DC6877" w:rsidRDefault="00C142D6" w:rsidP="00C142D6">
      <w:pPr>
        <w:pStyle w:val="BodyText"/>
        <w:spacing w:before="0"/>
        <w:rPr>
          <w:lang w:val="cs-CZ"/>
        </w:rPr>
      </w:pPr>
    </w:p>
    <w:p w14:paraId="091956CA" w14:textId="77777777" w:rsidR="00C142D6" w:rsidRPr="00DC6877" w:rsidRDefault="00C142D6" w:rsidP="00C142D6">
      <w:pPr>
        <w:pStyle w:val="BodyText"/>
        <w:spacing w:before="0"/>
        <w:rPr>
          <w:lang w:val="cs-CZ"/>
        </w:rPr>
      </w:pPr>
    </w:p>
    <w:p w14:paraId="2C233390" w14:textId="77777777" w:rsidR="00C142D6" w:rsidRPr="00DC6877" w:rsidRDefault="00C142D6" w:rsidP="00C142D6">
      <w:pPr>
        <w:pStyle w:val="BodyText"/>
        <w:spacing w:before="0"/>
        <w:rPr>
          <w:lang w:val="cs-CZ"/>
        </w:rPr>
      </w:pPr>
    </w:p>
    <w:p w14:paraId="5D7DED48" w14:textId="77777777" w:rsidR="00C142D6" w:rsidRPr="00DC6877" w:rsidRDefault="00C142D6" w:rsidP="00C142D6">
      <w:pPr>
        <w:pStyle w:val="BodyText"/>
        <w:spacing w:before="0"/>
        <w:rPr>
          <w:lang w:val="cs-CZ"/>
        </w:rPr>
      </w:pPr>
    </w:p>
    <w:p w14:paraId="4304D86B" w14:textId="77777777" w:rsidR="00C142D6" w:rsidRPr="00DC6877" w:rsidRDefault="00C142D6" w:rsidP="00C142D6">
      <w:pPr>
        <w:pStyle w:val="BodyText"/>
        <w:spacing w:before="0"/>
        <w:rPr>
          <w:lang w:val="cs-CZ"/>
        </w:rPr>
      </w:pPr>
    </w:p>
    <w:p w14:paraId="2BEF64FA" w14:textId="77777777" w:rsidR="00C142D6" w:rsidRPr="00DC6877" w:rsidRDefault="00C142D6" w:rsidP="00C142D6">
      <w:pPr>
        <w:pStyle w:val="BodyText"/>
        <w:spacing w:before="0"/>
        <w:rPr>
          <w:lang w:val="cs-CZ"/>
        </w:rPr>
      </w:pPr>
    </w:p>
    <w:p w14:paraId="1A019813" w14:textId="77777777" w:rsidR="00C142D6" w:rsidRPr="00DC6877" w:rsidRDefault="00C142D6" w:rsidP="00C142D6">
      <w:pPr>
        <w:pStyle w:val="BodyText"/>
        <w:spacing w:before="0"/>
        <w:rPr>
          <w:lang w:val="cs-CZ"/>
        </w:rPr>
      </w:pPr>
    </w:p>
    <w:p w14:paraId="4A33CECB" w14:textId="77777777" w:rsidR="00C142D6" w:rsidRPr="00DC6877" w:rsidRDefault="00C142D6" w:rsidP="00C142D6">
      <w:pPr>
        <w:pStyle w:val="BodyText"/>
        <w:spacing w:before="0"/>
        <w:rPr>
          <w:lang w:val="cs-CZ"/>
        </w:rPr>
      </w:pPr>
    </w:p>
    <w:p w14:paraId="40911CEF" w14:textId="77777777" w:rsidR="00C142D6" w:rsidRPr="00DC6877" w:rsidRDefault="00C142D6" w:rsidP="00C142D6">
      <w:pPr>
        <w:pStyle w:val="BodyText"/>
        <w:spacing w:before="0"/>
        <w:rPr>
          <w:lang w:val="cs-CZ"/>
        </w:rPr>
      </w:pPr>
    </w:p>
    <w:p w14:paraId="1A0FD8D7" w14:textId="77777777" w:rsidR="00C142D6" w:rsidRDefault="00C142D6" w:rsidP="00C142D6">
      <w:pPr>
        <w:jc w:val="left"/>
        <w:rPr>
          <w:lang w:val="cs-CZ"/>
        </w:rPr>
      </w:pPr>
      <w:r>
        <w:rPr>
          <w:lang w:val="cs-CZ"/>
        </w:rPr>
        <w:br w:type="page"/>
      </w:r>
    </w:p>
    <w:p w14:paraId="6CFE65AD" w14:textId="77777777" w:rsidR="00C142D6" w:rsidRPr="00DC6877" w:rsidRDefault="00C142D6" w:rsidP="00C142D6">
      <w:pPr>
        <w:pStyle w:val="BulletedList0"/>
        <w:numPr>
          <w:ilvl w:val="0"/>
          <w:numId w:val="32"/>
        </w:numPr>
      </w:pPr>
      <w:r w:rsidRPr="00DC6877">
        <w:lastRenderedPageBreak/>
        <w:t>What policies should be put in place to deal with those issues?</w:t>
      </w:r>
    </w:p>
    <w:p w14:paraId="768F992D" w14:textId="77777777" w:rsidR="00C142D6" w:rsidRPr="00DC6877" w:rsidRDefault="00C142D6" w:rsidP="00C142D6">
      <w:pPr>
        <w:pStyle w:val="BodyText"/>
        <w:rPr>
          <w:lang w:val="cs-CZ"/>
        </w:rPr>
      </w:pPr>
    </w:p>
    <w:p w14:paraId="7DF452F2" w14:textId="77777777" w:rsidR="00C142D6" w:rsidRPr="00DC6877" w:rsidRDefault="00C142D6" w:rsidP="00C142D6">
      <w:pPr>
        <w:pStyle w:val="BodyText"/>
        <w:rPr>
          <w:lang w:val="cs-CZ"/>
        </w:rPr>
      </w:pPr>
    </w:p>
    <w:p w14:paraId="211F1B02" w14:textId="77777777" w:rsidR="00C142D6" w:rsidRPr="00DC6877" w:rsidRDefault="00C142D6" w:rsidP="00C142D6">
      <w:pPr>
        <w:pStyle w:val="BodyText"/>
        <w:rPr>
          <w:lang w:val="cs-CZ"/>
        </w:rPr>
      </w:pPr>
    </w:p>
    <w:p w14:paraId="415BD067" w14:textId="77777777" w:rsidR="00C142D6" w:rsidRPr="00DC6877" w:rsidRDefault="00C142D6" w:rsidP="00C142D6">
      <w:pPr>
        <w:pStyle w:val="BodyText"/>
        <w:rPr>
          <w:lang w:val="cs-CZ"/>
        </w:rPr>
      </w:pPr>
    </w:p>
    <w:p w14:paraId="7A56CD7D" w14:textId="77777777" w:rsidR="00C142D6" w:rsidRPr="00DC6877" w:rsidRDefault="00C142D6" w:rsidP="00C142D6">
      <w:pPr>
        <w:pStyle w:val="BodyText"/>
        <w:rPr>
          <w:lang w:val="cs-CZ"/>
        </w:rPr>
      </w:pPr>
    </w:p>
    <w:p w14:paraId="6F163EF3" w14:textId="77777777" w:rsidR="00C142D6" w:rsidRPr="00DC6877" w:rsidRDefault="00C142D6" w:rsidP="00C142D6">
      <w:pPr>
        <w:pStyle w:val="BulletedList0"/>
        <w:numPr>
          <w:ilvl w:val="0"/>
          <w:numId w:val="32"/>
        </w:numPr>
      </w:pPr>
      <w:r w:rsidRPr="00DC6877">
        <w:t>What specific, coherent actions will the firm</w:t>
      </w:r>
      <w:r>
        <w:t>/practice</w:t>
      </w:r>
      <w:r w:rsidRPr="00DC6877">
        <w:t xml:space="preserve"> take to deal with these issues?</w:t>
      </w:r>
    </w:p>
    <w:p w14:paraId="4379EAEF" w14:textId="77777777" w:rsidR="00C142D6" w:rsidRPr="00DC6877" w:rsidRDefault="00C142D6" w:rsidP="00C142D6">
      <w:pPr>
        <w:pStyle w:val="BodyText"/>
        <w:rPr>
          <w:lang w:val="cs-CZ"/>
        </w:rPr>
      </w:pPr>
    </w:p>
    <w:p w14:paraId="3736BA00" w14:textId="77777777" w:rsidR="00C142D6" w:rsidRPr="00DC6877" w:rsidRDefault="00C142D6" w:rsidP="00C142D6">
      <w:pPr>
        <w:pStyle w:val="BodyText"/>
        <w:rPr>
          <w:lang w:val="cs-CZ"/>
        </w:rPr>
      </w:pPr>
    </w:p>
    <w:p w14:paraId="498A7069" w14:textId="77777777" w:rsidR="00C142D6" w:rsidRPr="00DC6877" w:rsidRDefault="00C142D6" w:rsidP="00C142D6">
      <w:pPr>
        <w:pStyle w:val="BodyText"/>
        <w:rPr>
          <w:lang w:val="cs-CZ"/>
        </w:rPr>
      </w:pPr>
    </w:p>
    <w:p w14:paraId="5F0740E3" w14:textId="77777777" w:rsidR="00C142D6" w:rsidRPr="00DC6877" w:rsidRDefault="00C142D6" w:rsidP="00C142D6">
      <w:pPr>
        <w:pStyle w:val="BodyText"/>
        <w:rPr>
          <w:lang w:val="cs-CZ"/>
        </w:rPr>
      </w:pPr>
    </w:p>
    <w:p w14:paraId="34512F04" w14:textId="77777777" w:rsidR="00C142D6" w:rsidRPr="00DC6877" w:rsidRDefault="00C142D6" w:rsidP="00C142D6">
      <w:pPr>
        <w:pStyle w:val="BodyText"/>
        <w:rPr>
          <w:lang w:val="cs-CZ"/>
        </w:rPr>
      </w:pPr>
    </w:p>
    <w:p w14:paraId="29856B2B" w14:textId="77777777" w:rsidR="00C142D6" w:rsidRPr="00DC6877" w:rsidRDefault="00C142D6" w:rsidP="00C142D6">
      <w:pPr>
        <w:pStyle w:val="BulletedList0"/>
        <w:numPr>
          <w:ilvl w:val="0"/>
          <w:numId w:val="32"/>
        </w:numPr>
      </w:pPr>
      <w:r w:rsidRPr="00DC6877">
        <w:t>What are the four or five most important things that the firm</w:t>
      </w:r>
      <w:r>
        <w:t>/practice</w:t>
      </w:r>
      <w:r w:rsidRPr="00DC6877">
        <w:t xml:space="preserve"> will </w:t>
      </w:r>
      <w:r w:rsidRPr="00657E6E">
        <w:rPr>
          <w:bCs/>
          <w:i/>
          <w:iCs/>
        </w:rPr>
        <w:t>not</w:t>
      </w:r>
      <w:r w:rsidRPr="00DC6877">
        <w:t xml:space="preserve"> do?</w:t>
      </w:r>
    </w:p>
    <w:p w14:paraId="7E6D2BBB" w14:textId="77777777" w:rsidR="00C142D6" w:rsidRPr="00DC6877" w:rsidRDefault="00C142D6" w:rsidP="00C142D6">
      <w:pPr>
        <w:pStyle w:val="BodyText"/>
        <w:ind w:left="360"/>
        <w:rPr>
          <w:lang w:val="cs-CZ"/>
        </w:rPr>
      </w:pPr>
    </w:p>
    <w:p w14:paraId="3D33A057" w14:textId="77777777" w:rsidR="00C142D6" w:rsidRPr="00DC6877" w:rsidRDefault="00C142D6" w:rsidP="00C142D6">
      <w:pPr>
        <w:pStyle w:val="BodyText"/>
        <w:spacing w:before="0"/>
        <w:rPr>
          <w:lang w:val="cs-CZ"/>
        </w:rPr>
      </w:pPr>
    </w:p>
    <w:p w14:paraId="009B09BE" w14:textId="77777777" w:rsidR="00C142D6" w:rsidRPr="00DC6877" w:rsidRDefault="00C142D6" w:rsidP="00C142D6">
      <w:pPr>
        <w:pStyle w:val="BodyText"/>
        <w:spacing w:before="0"/>
        <w:rPr>
          <w:lang w:val="cs-CZ"/>
        </w:rPr>
      </w:pPr>
    </w:p>
    <w:p w14:paraId="56D17339" w14:textId="77777777" w:rsidR="00C142D6" w:rsidRPr="00DC6877" w:rsidRDefault="00C142D6" w:rsidP="00C142D6">
      <w:pPr>
        <w:pStyle w:val="BodyText"/>
        <w:spacing w:before="0"/>
        <w:rPr>
          <w:lang w:val="cs-CZ"/>
        </w:rPr>
      </w:pPr>
    </w:p>
    <w:p w14:paraId="3C3E2A33" w14:textId="77777777" w:rsidR="00C142D6" w:rsidRDefault="00C142D6" w:rsidP="00C142D6">
      <w:pPr>
        <w:jc w:val="left"/>
        <w:rPr>
          <w:rFonts w:ascii="Arial Bold" w:hAnsi="Arial Bold"/>
          <w:b/>
          <w:sz w:val="25"/>
        </w:rPr>
      </w:pPr>
      <w:r>
        <w:br w:type="page"/>
      </w:r>
    </w:p>
    <w:p w14:paraId="37E5B953" w14:textId="77777777" w:rsidR="00C142D6" w:rsidRPr="00594414" w:rsidRDefault="00C142D6" w:rsidP="00C142D6">
      <w:pPr>
        <w:pStyle w:val="Heading2"/>
      </w:pPr>
      <w:r w:rsidRPr="00594414">
        <w:lastRenderedPageBreak/>
        <w:t>For those intending to practise in an existing firm</w:t>
      </w:r>
    </w:p>
    <w:p w14:paraId="030373FB" w14:textId="77777777" w:rsidR="00C142D6" w:rsidRPr="00DC6877" w:rsidRDefault="00C142D6" w:rsidP="00C142D6">
      <w:pPr>
        <w:pStyle w:val="BodyText"/>
        <w:numPr>
          <w:ilvl w:val="0"/>
          <w:numId w:val="27"/>
        </w:numPr>
        <w:spacing w:before="120"/>
        <w:rPr>
          <w:lang w:val="cs-CZ"/>
        </w:rPr>
      </w:pPr>
      <w:r w:rsidRPr="00DC6877">
        <w:rPr>
          <w:lang w:val="cs-CZ"/>
        </w:rPr>
        <w:t>What strengths/weaknesses do you see in your fir</w:t>
      </w:r>
      <w:r>
        <w:rPr>
          <w:lang w:val="cs-CZ"/>
        </w:rPr>
        <w:t>m’s</w:t>
      </w:r>
      <w:r w:rsidRPr="00DC6877">
        <w:rPr>
          <w:lang w:val="cs-CZ"/>
        </w:rPr>
        <w:t xml:space="preserve"> business plan?</w:t>
      </w:r>
    </w:p>
    <w:p w14:paraId="36851AF5" w14:textId="77777777" w:rsidR="00C142D6" w:rsidRPr="00DC6877" w:rsidRDefault="00C142D6" w:rsidP="00C142D6">
      <w:pPr>
        <w:pStyle w:val="BodyText"/>
        <w:rPr>
          <w:lang w:val="cs-CZ"/>
        </w:rPr>
      </w:pPr>
    </w:p>
    <w:p w14:paraId="2B67FA61" w14:textId="77777777" w:rsidR="00C142D6" w:rsidRPr="00DC6877" w:rsidRDefault="00C142D6" w:rsidP="00C142D6">
      <w:pPr>
        <w:pStyle w:val="BodyText"/>
        <w:rPr>
          <w:lang w:val="cs-CZ"/>
        </w:rPr>
      </w:pPr>
    </w:p>
    <w:p w14:paraId="4EFD2FC2" w14:textId="77777777" w:rsidR="00C142D6" w:rsidRPr="00DC6877" w:rsidRDefault="00C142D6" w:rsidP="00C142D6">
      <w:pPr>
        <w:pStyle w:val="BodyText"/>
        <w:rPr>
          <w:lang w:val="cs-CZ"/>
        </w:rPr>
      </w:pPr>
    </w:p>
    <w:p w14:paraId="621DFB1E" w14:textId="77777777" w:rsidR="00C142D6" w:rsidRPr="00DC6877" w:rsidRDefault="00C142D6" w:rsidP="00C142D6">
      <w:pPr>
        <w:pStyle w:val="BodyText"/>
        <w:rPr>
          <w:lang w:val="cs-CZ"/>
        </w:rPr>
      </w:pPr>
    </w:p>
    <w:p w14:paraId="33379F57" w14:textId="77777777" w:rsidR="00C142D6" w:rsidRPr="00DC6877" w:rsidRDefault="00C142D6" w:rsidP="00C142D6">
      <w:pPr>
        <w:pStyle w:val="BodyText"/>
        <w:rPr>
          <w:lang w:val="cs-CZ"/>
        </w:rPr>
      </w:pPr>
    </w:p>
    <w:p w14:paraId="77E8A697" w14:textId="77777777" w:rsidR="00C142D6" w:rsidRPr="00DC6877" w:rsidRDefault="00C142D6" w:rsidP="00C142D6">
      <w:pPr>
        <w:pStyle w:val="BodyText"/>
        <w:rPr>
          <w:lang w:val="cs-CZ"/>
        </w:rPr>
      </w:pPr>
    </w:p>
    <w:p w14:paraId="334BF4D4" w14:textId="77777777" w:rsidR="00C142D6" w:rsidRPr="00DC6877" w:rsidRDefault="00C142D6" w:rsidP="00C142D6">
      <w:pPr>
        <w:pStyle w:val="BodyText"/>
        <w:rPr>
          <w:lang w:val="cs-CZ"/>
        </w:rPr>
      </w:pPr>
    </w:p>
    <w:p w14:paraId="03FC3A2B" w14:textId="77777777" w:rsidR="00C142D6" w:rsidRDefault="00C142D6" w:rsidP="00C142D6">
      <w:pPr>
        <w:jc w:val="left"/>
        <w:rPr>
          <w:lang w:val="cs-CZ"/>
        </w:rPr>
      </w:pPr>
    </w:p>
    <w:p w14:paraId="7E502C3B" w14:textId="77777777" w:rsidR="00C142D6" w:rsidRPr="00DC6877" w:rsidRDefault="00C142D6" w:rsidP="00C142D6">
      <w:pPr>
        <w:pStyle w:val="BodyText"/>
        <w:numPr>
          <w:ilvl w:val="0"/>
          <w:numId w:val="27"/>
        </w:numPr>
        <w:rPr>
          <w:lang w:val="cs-CZ"/>
        </w:rPr>
      </w:pPr>
      <w:r w:rsidRPr="00DC6877">
        <w:rPr>
          <w:lang w:val="cs-CZ"/>
        </w:rPr>
        <w:t>What changes would you suggest to your future partners?</w:t>
      </w:r>
    </w:p>
    <w:p w14:paraId="64BDBE81" w14:textId="77777777" w:rsidR="00C142D6" w:rsidRPr="00DC6877" w:rsidRDefault="00C142D6" w:rsidP="00C142D6">
      <w:pPr>
        <w:pStyle w:val="BodyText"/>
        <w:rPr>
          <w:lang w:val="cs-CZ"/>
        </w:rPr>
      </w:pPr>
    </w:p>
    <w:p w14:paraId="5E424A6E" w14:textId="77777777" w:rsidR="00C142D6" w:rsidRPr="00DC6877" w:rsidRDefault="00C142D6" w:rsidP="00C142D6">
      <w:pPr>
        <w:pStyle w:val="BodyText"/>
        <w:rPr>
          <w:lang w:val="cs-CZ"/>
        </w:rPr>
      </w:pPr>
    </w:p>
    <w:p w14:paraId="302E498F" w14:textId="77777777" w:rsidR="00C142D6" w:rsidRPr="00DC6877" w:rsidRDefault="00C142D6" w:rsidP="00C142D6">
      <w:pPr>
        <w:pStyle w:val="BodyText"/>
        <w:rPr>
          <w:lang w:val="cs-CZ"/>
        </w:rPr>
      </w:pPr>
    </w:p>
    <w:p w14:paraId="7AC8C67E" w14:textId="77777777" w:rsidR="00C142D6" w:rsidRPr="00DC6877" w:rsidRDefault="00C142D6" w:rsidP="00C142D6">
      <w:pPr>
        <w:pStyle w:val="BodyText"/>
        <w:rPr>
          <w:lang w:val="cs-CZ"/>
        </w:rPr>
      </w:pPr>
    </w:p>
    <w:p w14:paraId="0373BDEC" w14:textId="77777777" w:rsidR="00C142D6" w:rsidRPr="00DC6877" w:rsidRDefault="00C142D6" w:rsidP="00C142D6">
      <w:pPr>
        <w:pStyle w:val="BodyText"/>
        <w:rPr>
          <w:lang w:val="cs-CZ"/>
        </w:rPr>
      </w:pPr>
    </w:p>
    <w:p w14:paraId="0A49BAD0" w14:textId="77777777" w:rsidR="00C142D6" w:rsidRPr="00DC6877" w:rsidRDefault="00C142D6" w:rsidP="00C142D6">
      <w:pPr>
        <w:pStyle w:val="BodyText"/>
        <w:rPr>
          <w:lang w:val="cs-CZ"/>
        </w:rPr>
      </w:pPr>
    </w:p>
    <w:p w14:paraId="49907A41" w14:textId="77777777" w:rsidR="00C142D6" w:rsidRPr="00DC6877" w:rsidRDefault="00C142D6" w:rsidP="00C142D6">
      <w:pPr>
        <w:pStyle w:val="BodyText"/>
        <w:rPr>
          <w:lang w:val="cs-CZ"/>
        </w:rPr>
      </w:pPr>
    </w:p>
    <w:p w14:paraId="46AEEE66" w14:textId="77777777" w:rsidR="00C142D6" w:rsidRPr="00DC6877" w:rsidRDefault="00C142D6" w:rsidP="00C142D6">
      <w:pPr>
        <w:pStyle w:val="BodyText"/>
        <w:rPr>
          <w:lang w:val="cs-CZ"/>
        </w:rPr>
      </w:pPr>
    </w:p>
    <w:p w14:paraId="3FFC9047" w14:textId="77777777" w:rsidR="00C142D6" w:rsidRPr="00DC6877" w:rsidRDefault="00C142D6" w:rsidP="00C142D6">
      <w:pPr>
        <w:pStyle w:val="BodyText"/>
        <w:rPr>
          <w:lang w:val="cs-CZ"/>
        </w:rPr>
      </w:pPr>
    </w:p>
    <w:p w14:paraId="5737C9BC" w14:textId="77777777" w:rsidR="00C142D6" w:rsidRPr="00DC6877" w:rsidRDefault="00C142D6" w:rsidP="00C142D6">
      <w:pPr>
        <w:pStyle w:val="BodyText"/>
        <w:numPr>
          <w:ilvl w:val="0"/>
          <w:numId w:val="27"/>
        </w:numPr>
        <w:rPr>
          <w:lang w:val="cs-CZ"/>
        </w:rPr>
      </w:pPr>
      <w:r w:rsidRPr="00DC6877">
        <w:rPr>
          <w:lang w:val="cs-CZ"/>
        </w:rPr>
        <w:t>Make a note of any additional comments you have on this plan.</w:t>
      </w:r>
    </w:p>
    <w:p w14:paraId="12431840" w14:textId="77777777" w:rsidR="00C142D6" w:rsidRPr="00DC6877" w:rsidRDefault="00C142D6" w:rsidP="00C142D6">
      <w:pPr>
        <w:jc w:val="left"/>
        <w:rPr>
          <w:rFonts w:ascii="Arial Bold" w:hAnsi="Arial Bold"/>
          <w:b/>
          <w:sz w:val="25"/>
          <w:lang w:val="cs-CZ"/>
        </w:rPr>
      </w:pPr>
      <w:r w:rsidRPr="00DC6877">
        <w:rPr>
          <w:lang w:val="cs-CZ"/>
        </w:rPr>
        <w:br w:type="page"/>
      </w:r>
    </w:p>
    <w:p w14:paraId="330618C1" w14:textId="77777777" w:rsidR="00C142D6" w:rsidRPr="00BC23B8" w:rsidRDefault="00C142D6" w:rsidP="00C142D6">
      <w:pPr>
        <w:pStyle w:val="Heading2"/>
      </w:pPr>
      <w:r w:rsidRPr="00BC23B8">
        <w:lastRenderedPageBreak/>
        <w:t>For all candidates</w:t>
      </w:r>
    </w:p>
    <w:p w14:paraId="0BF08539" w14:textId="77777777" w:rsidR="00C142D6" w:rsidRPr="00BC23B8" w:rsidRDefault="00C142D6" w:rsidP="00C142D6">
      <w:pPr>
        <w:pStyle w:val="Heading2"/>
      </w:pPr>
      <w:r w:rsidRPr="00BC23B8">
        <w:t>Scenario – a partnership in a large provincial centre</w:t>
      </w:r>
    </w:p>
    <w:p w14:paraId="25339EC5" w14:textId="77777777" w:rsidR="00C142D6" w:rsidRPr="00BC23B8" w:rsidRDefault="00C142D6" w:rsidP="00C142D6">
      <w:pPr>
        <w:pStyle w:val="Heading3"/>
      </w:pPr>
      <w:r w:rsidRPr="00BC23B8">
        <w:t>Consider</w:t>
      </w:r>
    </w:p>
    <w:p w14:paraId="485EB4D9" w14:textId="77777777" w:rsidR="00C142D6" w:rsidRPr="00DC6877" w:rsidRDefault="00C142D6" w:rsidP="00C142D6">
      <w:pPr>
        <w:pStyle w:val="BulletedList0"/>
        <w:numPr>
          <w:ilvl w:val="0"/>
          <w:numId w:val="33"/>
        </w:numPr>
      </w:pPr>
      <w:r w:rsidRPr="00DC6877">
        <w:t>What’s going on? What are the four or five most important issues for the firm?</w:t>
      </w:r>
    </w:p>
    <w:p w14:paraId="744CB508" w14:textId="77777777" w:rsidR="00C142D6" w:rsidRPr="00DC6877" w:rsidRDefault="00C142D6" w:rsidP="00C142D6">
      <w:pPr>
        <w:pStyle w:val="BodyText"/>
        <w:rPr>
          <w:lang w:val="cs-CZ"/>
        </w:rPr>
      </w:pPr>
    </w:p>
    <w:p w14:paraId="3DC9E9B2" w14:textId="77777777" w:rsidR="00C142D6" w:rsidRPr="00DC6877" w:rsidRDefault="00C142D6" w:rsidP="00C142D6">
      <w:pPr>
        <w:pStyle w:val="BodyText"/>
        <w:rPr>
          <w:lang w:val="cs-CZ"/>
        </w:rPr>
      </w:pPr>
    </w:p>
    <w:p w14:paraId="061719D3" w14:textId="77777777" w:rsidR="00C142D6" w:rsidRPr="00DC6877" w:rsidRDefault="00C142D6" w:rsidP="00C142D6">
      <w:pPr>
        <w:pStyle w:val="BodyText"/>
        <w:rPr>
          <w:lang w:val="cs-CZ"/>
        </w:rPr>
      </w:pPr>
    </w:p>
    <w:p w14:paraId="3F46640E" w14:textId="77777777" w:rsidR="00C142D6" w:rsidRPr="00DC6877" w:rsidRDefault="00C142D6" w:rsidP="00C142D6">
      <w:pPr>
        <w:pStyle w:val="BodyText"/>
        <w:rPr>
          <w:lang w:val="cs-CZ"/>
        </w:rPr>
      </w:pPr>
    </w:p>
    <w:p w14:paraId="0A7953F7" w14:textId="77777777" w:rsidR="00C142D6" w:rsidRPr="00DC6877" w:rsidRDefault="00C142D6" w:rsidP="00C142D6">
      <w:pPr>
        <w:pStyle w:val="BodyText"/>
        <w:rPr>
          <w:lang w:val="cs-CZ"/>
        </w:rPr>
      </w:pPr>
    </w:p>
    <w:p w14:paraId="6B96ED44" w14:textId="77777777" w:rsidR="00C142D6" w:rsidRPr="00DC6877" w:rsidRDefault="00C142D6" w:rsidP="00C142D6">
      <w:pPr>
        <w:pStyle w:val="BodyText"/>
        <w:rPr>
          <w:lang w:val="cs-CZ"/>
        </w:rPr>
      </w:pPr>
    </w:p>
    <w:p w14:paraId="18192EEF" w14:textId="77777777" w:rsidR="00C142D6" w:rsidRPr="00DC6877" w:rsidRDefault="00C142D6" w:rsidP="00C142D6">
      <w:pPr>
        <w:pStyle w:val="BodyText"/>
        <w:rPr>
          <w:lang w:val="cs-CZ"/>
        </w:rPr>
      </w:pPr>
    </w:p>
    <w:p w14:paraId="192A4997" w14:textId="77777777" w:rsidR="00C142D6" w:rsidRPr="00DC6877" w:rsidRDefault="00C142D6" w:rsidP="00C142D6">
      <w:pPr>
        <w:pStyle w:val="BodyText"/>
        <w:rPr>
          <w:lang w:val="cs-CZ"/>
        </w:rPr>
      </w:pPr>
    </w:p>
    <w:p w14:paraId="0655D344" w14:textId="77777777" w:rsidR="00C142D6" w:rsidRPr="00DC6877" w:rsidRDefault="00C142D6" w:rsidP="00C142D6">
      <w:pPr>
        <w:pStyle w:val="BodyText"/>
        <w:rPr>
          <w:lang w:val="cs-CZ"/>
        </w:rPr>
      </w:pPr>
    </w:p>
    <w:p w14:paraId="25968E07" w14:textId="77777777" w:rsidR="00C142D6" w:rsidRPr="00DC6877" w:rsidRDefault="00C142D6" w:rsidP="00C142D6">
      <w:pPr>
        <w:pStyle w:val="BodyText"/>
        <w:rPr>
          <w:lang w:val="cs-CZ"/>
        </w:rPr>
      </w:pPr>
    </w:p>
    <w:p w14:paraId="1BD37079" w14:textId="77777777" w:rsidR="00C142D6" w:rsidRPr="00DC6877" w:rsidRDefault="00C142D6" w:rsidP="00C142D6">
      <w:pPr>
        <w:pStyle w:val="BodyText"/>
        <w:rPr>
          <w:lang w:val="cs-CZ"/>
        </w:rPr>
      </w:pPr>
    </w:p>
    <w:p w14:paraId="198E81D7" w14:textId="77777777" w:rsidR="00C142D6" w:rsidRPr="00DC6877" w:rsidRDefault="00C142D6" w:rsidP="00C142D6">
      <w:pPr>
        <w:pStyle w:val="BodyText"/>
        <w:rPr>
          <w:lang w:val="cs-CZ"/>
        </w:rPr>
      </w:pPr>
    </w:p>
    <w:p w14:paraId="0B17CB35" w14:textId="77777777" w:rsidR="00C142D6" w:rsidRPr="00DC6877" w:rsidRDefault="00C142D6" w:rsidP="00C142D6">
      <w:pPr>
        <w:pStyle w:val="BulletedList0"/>
        <w:numPr>
          <w:ilvl w:val="0"/>
          <w:numId w:val="33"/>
        </w:numPr>
      </w:pPr>
      <w:r w:rsidRPr="00DC6877">
        <w:t>What policies should be put in place to deal with those issues?</w:t>
      </w:r>
    </w:p>
    <w:p w14:paraId="2ADB6947" w14:textId="77777777" w:rsidR="00C142D6" w:rsidRPr="00DC6877" w:rsidRDefault="00C142D6" w:rsidP="00C142D6">
      <w:pPr>
        <w:pStyle w:val="BodyText"/>
        <w:rPr>
          <w:lang w:val="cs-CZ"/>
        </w:rPr>
      </w:pPr>
    </w:p>
    <w:p w14:paraId="3E628509" w14:textId="77777777" w:rsidR="00C142D6" w:rsidRPr="00DC6877" w:rsidRDefault="00C142D6" w:rsidP="00C142D6">
      <w:pPr>
        <w:pStyle w:val="BodyText"/>
        <w:rPr>
          <w:lang w:val="cs-CZ"/>
        </w:rPr>
      </w:pPr>
    </w:p>
    <w:p w14:paraId="6496859B" w14:textId="77777777" w:rsidR="00C142D6" w:rsidRPr="00DC6877" w:rsidRDefault="00C142D6" w:rsidP="00C142D6">
      <w:pPr>
        <w:pStyle w:val="BodyText"/>
        <w:rPr>
          <w:lang w:val="cs-CZ"/>
        </w:rPr>
      </w:pPr>
    </w:p>
    <w:p w14:paraId="7D907541" w14:textId="77777777" w:rsidR="00C142D6" w:rsidRPr="00DC6877" w:rsidRDefault="00C142D6" w:rsidP="00C142D6">
      <w:pPr>
        <w:pStyle w:val="BodyText"/>
        <w:rPr>
          <w:lang w:val="cs-CZ"/>
        </w:rPr>
      </w:pPr>
    </w:p>
    <w:p w14:paraId="29EF38AC" w14:textId="77777777" w:rsidR="00C142D6" w:rsidRPr="00DC6877" w:rsidRDefault="00C142D6" w:rsidP="00C142D6">
      <w:pPr>
        <w:pStyle w:val="BodyText"/>
        <w:rPr>
          <w:lang w:val="cs-CZ"/>
        </w:rPr>
      </w:pPr>
      <w:r w:rsidRPr="00DC6877">
        <w:rPr>
          <w:lang w:val="cs-CZ"/>
        </w:rPr>
        <w:br w:type="page"/>
      </w:r>
    </w:p>
    <w:p w14:paraId="595DF447" w14:textId="77777777" w:rsidR="00C142D6" w:rsidRPr="00DC6877" w:rsidRDefault="00C142D6" w:rsidP="00C142D6">
      <w:pPr>
        <w:pStyle w:val="BulletedList0"/>
        <w:numPr>
          <w:ilvl w:val="0"/>
          <w:numId w:val="33"/>
        </w:numPr>
      </w:pPr>
      <w:r w:rsidRPr="00DC6877">
        <w:lastRenderedPageBreak/>
        <w:t>What specific coherent actions do you think the firm should take to implement those policies?</w:t>
      </w:r>
    </w:p>
    <w:p w14:paraId="047120D0" w14:textId="77777777" w:rsidR="00C142D6" w:rsidRPr="00DC6877" w:rsidRDefault="00C142D6" w:rsidP="00C142D6">
      <w:pPr>
        <w:pStyle w:val="BodyText"/>
        <w:rPr>
          <w:lang w:val="cs-CZ"/>
        </w:rPr>
      </w:pPr>
    </w:p>
    <w:p w14:paraId="030476F3" w14:textId="77777777" w:rsidR="00C142D6" w:rsidRPr="00DC6877" w:rsidRDefault="00C142D6" w:rsidP="00C142D6">
      <w:pPr>
        <w:pStyle w:val="BodyText"/>
        <w:rPr>
          <w:lang w:val="cs-CZ"/>
        </w:rPr>
      </w:pPr>
    </w:p>
    <w:p w14:paraId="5D540245" w14:textId="77777777" w:rsidR="00C142D6" w:rsidRPr="00DC6877" w:rsidRDefault="00C142D6" w:rsidP="00C142D6">
      <w:pPr>
        <w:pStyle w:val="BodyText"/>
        <w:rPr>
          <w:lang w:val="cs-CZ"/>
        </w:rPr>
      </w:pPr>
    </w:p>
    <w:p w14:paraId="7AE80188" w14:textId="77777777" w:rsidR="00C142D6" w:rsidRPr="00DC6877" w:rsidRDefault="00C142D6" w:rsidP="00C142D6">
      <w:pPr>
        <w:pStyle w:val="BodyText"/>
        <w:rPr>
          <w:lang w:val="cs-CZ"/>
        </w:rPr>
      </w:pPr>
    </w:p>
    <w:p w14:paraId="318FC7E7" w14:textId="77777777" w:rsidR="00C142D6" w:rsidRPr="00DC6877" w:rsidRDefault="00C142D6" w:rsidP="00C142D6">
      <w:pPr>
        <w:pStyle w:val="BodyText"/>
        <w:rPr>
          <w:lang w:val="cs-CZ"/>
        </w:rPr>
      </w:pPr>
    </w:p>
    <w:p w14:paraId="73F4A861" w14:textId="77777777" w:rsidR="00C142D6" w:rsidRPr="00DC6877" w:rsidRDefault="00C142D6" w:rsidP="00C142D6">
      <w:pPr>
        <w:pStyle w:val="BodyText"/>
        <w:rPr>
          <w:lang w:val="cs-CZ"/>
        </w:rPr>
      </w:pPr>
    </w:p>
    <w:p w14:paraId="0BEC8BAD" w14:textId="77777777" w:rsidR="00C142D6" w:rsidRPr="00DC6877" w:rsidRDefault="00C142D6" w:rsidP="00C142D6">
      <w:pPr>
        <w:pStyle w:val="BodyText"/>
        <w:rPr>
          <w:lang w:val="cs-CZ"/>
        </w:rPr>
      </w:pPr>
    </w:p>
    <w:p w14:paraId="0CB717D6" w14:textId="77777777" w:rsidR="00C142D6" w:rsidRPr="00DC6877" w:rsidRDefault="00C142D6" w:rsidP="00C142D6">
      <w:pPr>
        <w:pStyle w:val="BodyText"/>
        <w:rPr>
          <w:lang w:val="cs-CZ"/>
        </w:rPr>
      </w:pPr>
    </w:p>
    <w:p w14:paraId="671A11C1" w14:textId="77777777" w:rsidR="00C142D6" w:rsidRPr="00DC6877" w:rsidRDefault="00C142D6" w:rsidP="00C142D6">
      <w:pPr>
        <w:pStyle w:val="BodyText"/>
        <w:rPr>
          <w:lang w:val="cs-CZ"/>
        </w:rPr>
      </w:pPr>
    </w:p>
    <w:p w14:paraId="6E280EF9" w14:textId="77777777" w:rsidR="00C142D6" w:rsidRPr="00DC6877" w:rsidRDefault="00C142D6" w:rsidP="00C142D6">
      <w:pPr>
        <w:pStyle w:val="BodyText"/>
        <w:rPr>
          <w:lang w:val="cs-CZ"/>
        </w:rPr>
      </w:pPr>
    </w:p>
    <w:p w14:paraId="11D35BF3" w14:textId="77777777" w:rsidR="00C142D6" w:rsidRPr="00DC6877" w:rsidRDefault="00C142D6" w:rsidP="00C142D6">
      <w:pPr>
        <w:pStyle w:val="BodyText"/>
        <w:rPr>
          <w:lang w:val="cs-CZ"/>
        </w:rPr>
      </w:pPr>
    </w:p>
    <w:p w14:paraId="747B258F" w14:textId="77777777" w:rsidR="00C142D6" w:rsidRPr="00DC6877" w:rsidRDefault="00C142D6" w:rsidP="00C142D6">
      <w:pPr>
        <w:pStyle w:val="BodyText"/>
        <w:rPr>
          <w:lang w:val="cs-CZ"/>
        </w:rPr>
      </w:pPr>
    </w:p>
    <w:p w14:paraId="335CC634" w14:textId="77777777" w:rsidR="00C142D6" w:rsidRPr="00DC6877" w:rsidRDefault="00C142D6" w:rsidP="00C142D6">
      <w:pPr>
        <w:pStyle w:val="BodyText"/>
        <w:rPr>
          <w:lang w:val="cs-CZ"/>
        </w:rPr>
      </w:pPr>
    </w:p>
    <w:p w14:paraId="092C780F" w14:textId="77777777" w:rsidR="00C142D6" w:rsidRPr="00DC6877" w:rsidRDefault="00C142D6" w:rsidP="00C142D6">
      <w:pPr>
        <w:pStyle w:val="BulletedList0"/>
        <w:numPr>
          <w:ilvl w:val="0"/>
          <w:numId w:val="33"/>
        </w:numPr>
      </w:pPr>
      <w:r w:rsidRPr="00DC6877">
        <w:t>What are the most important things that the partners should agree that it will not do?</w:t>
      </w:r>
    </w:p>
    <w:p w14:paraId="0A068FA6" w14:textId="77777777" w:rsidR="00C142D6" w:rsidRPr="00DC6877" w:rsidRDefault="00C142D6" w:rsidP="00C142D6">
      <w:pPr>
        <w:pStyle w:val="BodyText"/>
        <w:rPr>
          <w:lang w:val="cs-CZ"/>
        </w:rPr>
      </w:pPr>
    </w:p>
    <w:p w14:paraId="38C18F9F" w14:textId="77777777" w:rsidR="00C142D6" w:rsidRPr="00DC6877" w:rsidRDefault="00C142D6" w:rsidP="00C142D6">
      <w:pPr>
        <w:pStyle w:val="BodyText"/>
        <w:rPr>
          <w:lang w:val="cs-CZ"/>
        </w:rPr>
      </w:pPr>
    </w:p>
    <w:p w14:paraId="74AFA911" w14:textId="77777777" w:rsidR="00C142D6" w:rsidRDefault="00C142D6" w:rsidP="00C142D6"/>
    <w:p w14:paraId="11F5D702" w14:textId="77777777" w:rsidR="00C142D6" w:rsidRDefault="00C142D6" w:rsidP="00C142D6">
      <w:pPr>
        <w:jc w:val="left"/>
        <w:rPr>
          <w:lang w:val="en-US"/>
        </w:rPr>
      </w:pPr>
      <w:r>
        <w:br w:type="page"/>
      </w:r>
    </w:p>
    <w:p w14:paraId="1F461583" w14:textId="77777777" w:rsidR="00C142D6" w:rsidRPr="007367EE" w:rsidRDefault="00C142D6" w:rsidP="00C142D6">
      <w:pPr>
        <w:pStyle w:val="BodyText"/>
      </w:pPr>
    </w:p>
    <w:p w14:paraId="62799F97" w14:textId="5336A087" w:rsidR="002748C8" w:rsidRDefault="002748C8">
      <w:pPr>
        <w:jc w:val="left"/>
        <w:rPr>
          <w:lang w:val="en-US"/>
        </w:rPr>
      </w:pPr>
      <w:r>
        <w:br w:type="page"/>
      </w:r>
    </w:p>
    <w:p w14:paraId="69932F3F" w14:textId="77777777" w:rsidR="002748C8" w:rsidRDefault="002748C8" w:rsidP="00CD107C">
      <w:pPr>
        <w:pStyle w:val="BodyText"/>
        <w:spacing w:before="120"/>
        <w:sectPr w:rsidR="002748C8" w:rsidSect="0025367F">
          <w:headerReference w:type="even" r:id="rId10"/>
          <w:headerReference w:type="default" r:id="rId11"/>
          <w:footerReference w:type="even" r:id="rId12"/>
          <w:footerReference w:type="default" r:id="rId13"/>
          <w:footerReference w:type="first" r:id="rId14"/>
          <w:pgSz w:w="11907" w:h="16834" w:code="9"/>
          <w:pgMar w:top="1440" w:right="1418" w:bottom="1009" w:left="1418" w:header="720" w:footer="720" w:gutter="357"/>
          <w:paperSrc w:first="15" w:other="15"/>
          <w:cols w:space="720"/>
        </w:sectPr>
      </w:pPr>
    </w:p>
    <w:p w14:paraId="1F5A1E95" w14:textId="77777777" w:rsidR="003074FC" w:rsidRPr="00D91620" w:rsidRDefault="003074FC" w:rsidP="003074FC">
      <w:pPr>
        <w:pStyle w:val="Heading1"/>
        <w:numPr>
          <w:ilvl w:val="0"/>
          <w:numId w:val="36"/>
        </w:numPr>
        <w:ind w:left="567" w:hanging="567"/>
      </w:pPr>
      <w:r w:rsidRPr="00D91620">
        <w:lastRenderedPageBreak/>
        <w:t>Marketing: Answer section</w:t>
      </w:r>
    </w:p>
    <w:p w14:paraId="5F540C79" w14:textId="77777777" w:rsidR="003074FC" w:rsidRPr="00D91620" w:rsidRDefault="003074FC" w:rsidP="003074FC">
      <w:pPr>
        <w:pStyle w:val="Heading2"/>
      </w:pPr>
      <w:r w:rsidRPr="00D91620">
        <w:t>General</w:t>
      </w:r>
    </w:p>
    <w:p w14:paraId="366F6FB3" w14:textId="77777777" w:rsidR="003074FC" w:rsidRPr="00D91620" w:rsidRDefault="003074FC" w:rsidP="003074FC">
      <w:pPr>
        <w:pStyle w:val="BulletedList0"/>
        <w:numPr>
          <w:ilvl w:val="0"/>
          <w:numId w:val="37"/>
        </w:numPr>
      </w:pPr>
      <w:r w:rsidRPr="00D91620">
        <w:t>What are the benefits of a proactive marketing approach?</w:t>
      </w:r>
    </w:p>
    <w:p w14:paraId="6C1CF586" w14:textId="77777777" w:rsidR="003074FC" w:rsidRPr="00DC6877" w:rsidRDefault="003074FC" w:rsidP="003074FC">
      <w:pPr>
        <w:pStyle w:val="BodyText"/>
        <w:rPr>
          <w:lang w:val="cs-CZ"/>
        </w:rPr>
      </w:pPr>
    </w:p>
    <w:p w14:paraId="2E040B2B" w14:textId="77777777" w:rsidR="003074FC" w:rsidRPr="00DC6877" w:rsidRDefault="003074FC" w:rsidP="003074FC">
      <w:pPr>
        <w:pStyle w:val="BodyText"/>
        <w:rPr>
          <w:lang w:val="cs-CZ"/>
        </w:rPr>
      </w:pPr>
    </w:p>
    <w:p w14:paraId="6C2D4344" w14:textId="77777777" w:rsidR="003074FC" w:rsidRPr="00DC6877" w:rsidRDefault="003074FC" w:rsidP="003074FC">
      <w:pPr>
        <w:pStyle w:val="BodyText"/>
        <w:rPr>
          <w:lang w:val="cs-CZ"/>
        </w:rPr>
      </w:pPr>
    </w:p>
    <w:p w14:paraId="1F7A6EF5" w14:textId="77777777" w:rsidR="003074FC" w:rsidRPr="00DC6877" w:rsidRDefault="003074FC" w:rsidP="003074FC">
      <w:pPr>
        <w:pStyle w:val="BodyText"/>
        <w:rPr>
          <w:lang w:val="cs-CZ"/>
        </w:rPr>
      </w:pPr>
    </w:p>
    <w:p w14:paraId="36FF6C2B" w14:textId="77777777" w:rsidR="003074FC" w:rsidRPr="00DC6877" w:rsidRDefault="003074FC" w:rsidP="003074FC">
      <w:pPr>
        <w:pStyle w:val="BodyText"/>
        <w:rPr>
          <w:lang w:val="cs-CZ"/>
        </w:rPr>
      </w:pPr>
    </w:p>
    <w:p w14:paraId="7FE58C2D" w14:textId="77777777" w:rsidR="003074FC" w:rsidRPr="00DC6877" w:rsidRDefault="003074FC" w:rsidP="003074FC">
      <w:pPr>
        <w:pStyle w:val="BodyText"/>
        <w:rPr>
          <w:lang w:val="cs-CZ"/>
        </w:rPr>
      </w:pPr>
    </w:p>
    <w:p w14:paraId="243FA365" w14:textId="77777777" w:rsidR="003074FC" w:rsidRPr="00DC6877" w:rsidRDefault="003074FC" w:rsidP="003074FC">
      <w:pPr>
        <w:pStyle w:val="BodyText"/>
        <w:rPr>
          <w:lang w:val="cs-CZ"/>
        </w:rPr>
      </w:pPr>
    </w:p>
    <w:p w14:paraId="386C15B6" w14:textId="77777777" w:rsidR="003074FC" w:rsidRPr="00DC6877" w:rsidRDefault="003074FC" w:rsidP="003074FC">
      <w:pPr>
        <w:pStyle w:val="BodyText"/>
        <w:rPr>
          <w:rFonts w:cs="Arial"/>
          <w:lang w:val="cs-CZ"/>
        </w:rPr>
      </w:pPr>
    </w:p>
    <w:p w14:paraId="2589AD8D" w14:textId="77777777" w:rsidR="003074FC" w:rsidRPr="00D91620" w:rsidRDefault="003074FC" w:rsidP="003074FC">
      <w:pPr>
        <w:pStyle w:val="BulletedList0"/>
        <w:numPr>
          <w:ilvl w:val="0"/>
          <w:numId w:val="37"/>
        </w:numPr>
      </w:pPr>
      <w:r w:rsidRPr="00D91620">
        <w:t xml:space="preserve">How much time and money </w:t>
      </w:r>
      <w:proofErr w:type="gramStart"/>
      <w:r w:rsidRPr="00D91620">
        <w:t>is</w:t>
      </w:r>
      <w:proofErr w:type="gramEnd"/>
      <w:r w:rsidRPr="00D91620">
        <w:t xml:space="preserve"> recommended you spend on your marketing strategy?</w:t>
      </w:r>
    </w:p>
    <w:p w14:paraId="2DD3CA2C" w14:textId="77777777" w:rsidR="003074FC" w:rsidRPr="00DC6877" w:rsidRDefault="003074FC" w:rsidP="003074FC">
      <w:pPr>
        <w:pStyle w:val="BodyText"/>
        <w:rPr>
          <w:lang w:val="cs-CZ"/>
        </w:rPr>
      </w:pPr>
    </w:p>
    <w:p w14:paraId="30FFCC8E" w14:textId="77777777" w:rsidR="003074FC" w:rsidRPr="00DC6877" w:rsidRDefault="003074FC" w:rsidP="003074FC">
      <w:pPr>
        <w:pStyle w:val="BodyText"/>
        <w:rPr>
          <w:lang w:val="cs-CZ"/>
        </w:rPr>
      </w:pPr>
    </w:p>
    <w:p w14:paraId="605743DE" w14:textId="77777777" w:rsidR="003074FC" w:rsidRPr="00DC6877" w:rsidRDefault="003074FC" w:rsidP="003074FC">
      <w:pPr>
        <w:pStyle w:val="BodyText"/>
        <w:rPr>
          <w:lang w:val="cs-CZ"/>
        </w:rPr>
      </w:pPr>
    </w:p>
    <w:p w14:paraId="0ED38527" w14:textId="77777777" w:rsidR="003074FC" w:rsidRPr="00DC6877" w:rsidRDefault="003074FC" w:rsidP="003074FC">
      <w:pPr>
        <w:pStyle w:val="BodyText"/>
        <w:rPr>
          <w:lang w:val="cs-CZ"/>
        </w:rPr>
      </w:pPr>
    </w:p>
    <w:p w14:paraId="63A7D30D" w14:textId="77777777" w:rsidR="003074FC" w:rsidRPr="00DC6877" w:rsidRDefault="003074FC" w:rsidP="003074FC">
      <w:pPr>
        <w:pStyle w:val="BodyText"/>
        <w:rPr>
          <w:lang w:val="cs-CZ"/>
        </w:rPr>
      </w:pPr>
    </w:p>
    <w:p w14:paraId="3858882B" w14:textId="77777777" w:rsidR="003074FC" w:rsidRPr="00DC6877" w:rsidRDefault="003074FC" w:rsidP="003074FC">
      <w:pPr>
        <w:pStyle w:val="BodyText"/>
        <w:rPr>
          <w:lang w:val="cs-CZ"/>
        </w:rPr>
      </w:pPr>
    </w:p>
    <w:p w14:paraId="376CA96C" w14:textId="77777777" w:rsidR="003074FC" w:rsidRPr="00DC6877" w:rsidRDefault="003074FC" w:rsidP="003074FC">
      <w:pPr>
        <w:pStyle w:val="BodyText"/>
        <w:rPr>
          <w:lang w:val="cs-CZ"/>
        </w:rPr>
      </w:pPr>
    </w:p>
    <w:p w14:paraId="5EAC58DE" w14:textId="77777777" w:rsidR="003074FC" w:rsidRPr="00DC6877" w:rsidRDefault="003074FC" w:rsidP="003074FC">
      <w:pPr>
        <w:pStyle w:val="BodyText"/>
        <w:rPr>
          <w:rFonts w:cs="Arial"/>
          <w:lang w:val="cs-CZ"/>
        </w:rPr>
      </w:pPr>
    </w:p>
    <w:p w14:paraId="14DA252D" w14:textId="77777777" w:rsidR="003074FC" w:rsidRPr="00D91620" w:rsidRDefault="003074FC" w:rsidP="003074FC">
      <w:pPr>
        <w:pStyle w:val="BulletedList0"/>
        <w:numPr>
          <w:ilvl w:val="0"/>
          <w:numId w:val="37"/>
        </w:numPr>
      </w:pPr>
      <w:r w:rsidRPr="00D91620">
        <w:t>What is the key difference between marketing and business development?</w:t>
      </w:r>
    </w:p>
    <w:p w14:paraId="0FD0F1BD" w14:textId="77777777" w:rsidR="003074FC" w:rsidRPr="00DC6877" w:rsidRDefault="003074FC" w:rsidP="003074FC">
      <w:pPr>
        <w:jc w:val="left"/>
        <w:rPr>
          <w:rFonts w:ascii="Arial" w:hAnsi="Arial"/>
          <w:sz w:val="22"/>
          <w:lang w:val="cs-CZ"/>
        </w:rPr>
      </w:pPr>
      <w:r w:rsidRPr="00DC6877">
        <w:rPr>
          <w:lang w:val="cs-CZ"/>
        </w:rPr>
        <w:br w:type="page"/>
      </w:r>
    </w:p>
    <w:p w14:paraId="5DD69096" w14:textId="77777777" w:rsidR="003074FC" w:rsidRPr="00D91620" w:rsidRDefault="003074FC" w:rsidP="003074FC">
      <w:pPr>
        <w:pStyle w:val="BulletedList0"/>
        <w:numPr>
          <w:ilvl w:val="0"/>
          <w:numId w:val="37"/>
        </w:numPr>
      </w:pPr>
      <w:r w:rsidRPr="00D91620">
        <w:lastRenderedPageBreak/>
        <w:t>What is cross-selling?</w:t>
      </w:r>
    </w:p>
    <w:p w14:paraId="0B75BBCA" w14:textId="77777777" w:rsidR="003074FC" w:rsidRPr="00DC6877" w:rsidRDefault="003074FC" w:rsidP="003074FC">
      <w:pPr>
        <w:pStyle w:val="BodyText"/>
        <w:rPr>
          <w:lang w:val="cs-CZ"/>
        </w:rPr>
      </w:pPr>
    </w:p>
    <w:p w14:paraId="3EB1DA12" w14:textId="77777777" w:rsidR="003074FC" w:rsidRPr="00DC6877" w:rsidRDefault="003074FC" w:rsidP="003074FC">
      <w:pPr>
        <w:pStyle w:val="BodyText"/>
        <w:rPr>
          <w:lang w:val="cs-CZ"/>
        </w:rPr>
      </w:pPr>
    </w:p>
    <w:p w14:paraId="4807CC64" w14:textId="77777777" w:rsidR="003074FC" w:rsidRPr="00DC6877" w:rsidRDefault="003074FC" w:rsidP="003074FC">
      <w:pPr>
        <w:pStyle w:val="BodyText"/>
        <w:rPr>
          <w:lang w:val="cs-CZ"/>
        </w:rPr>
      </w:pPr>
    </w:p>
    <w:p w14:paraId="6E38E8B9" w14:textId="77777777" w:rsidR="003074FC" w:rsidRPr="00DC6877" w:rsidRDefault="003074FC" w:rsidP="003074FC">
      <w:pPr>
        <w:pStyle w:val="BodyText"/>
        <w:rPr>
          <w:lang w:val="cs-CZ"/>
        </w:rPr>
      </w:pPr>
    </w:p>
    <w:p w14:paraId="1844FD97" w14:textId="77777777" w:rsidR="003074FC" w:rsidRPr="00DC6877" w:rsidRDefault="003074FC" w:rsidP="003074FC">
      <w:pPr>
        <w:pStyle w:val="BodyText"/>
        <w:rPr>
          <w:lang w:val="cs-CZ"/>
        </w:rPr>
      </w:pPr>
    </w:p>
    <w:p w14:paraId="29C1516A" w14:textId="77777777" w:rsidR="003074FC" w:rsidRPr="00DC6877" w:rsidRDefault="003074FC" w:rsidP="003074FC">
      <w:pPr>
        <w:pStyle w:val="BodyText"/>
        <w:rPr>
          <w:lang w:val="cs-CZ"/>
        </w:rPr>
      </w:pPr>
    </w:p>
    <w:p w14:paraId="785D14E3" w14:textId="77777777" w:rsidR="003074FC" w:rsidRPr="00DC6877" w:rsidRDefault="003074FC" w:rsidP="003074FC">
      <w:pPr>
        <w:pStyle w:val="BodyText"/>
        <w:rPr>
          <w:lang w:val="cs-CZ"/>
        </w:rPr>
      </w:pPr>
    </w:p>
    <w:p w14:paraId="25F75050" w14:textId="77777777" w:rsidR="003074FC" w:rsidRPr="00DC6877" w:rsidRDefault="003074FC" w:rsidP="003074FC">
      <w:pPr>
        <w:pStyle w:val="BodyText"/>
        <w:rPr>
          <w:lang w:val="cs-CZ"/>
        </w:rPr>
      </w:pPr>
    </w:p>
    <w:p w14:paraId="1BD0CCAE" w14:textId="77777777" w:rsidR="003074FC" w:rsidRPr="00DC6877" w:rsidRDefault="003074FC" w:rsidP="003074FC">
      <w:pPr>
        <w:pStyle w:val="BulletedList0"/>
        <w:numPr>
          <w:ilvl w:val="0"/>
          <w:numId w:val="0"/>
        </w:numPr>
        <w:ind w:left="357" w:hanging="357"/>
      </w:pPr>
    </w:p>
    <w:p w14:paraId="3448EADB" w14:textId="77777777" w:rsidR="003074FC" w:rsidRPr="00DC6877" w:rsidRDefault="003074FC" w:rsidP="003074FC">
      <w:pPr>
        <w:pStyle w:val="BulletedList0"/>
        <w:numPr>
          <w:ilvl w:val="0"/>
          <w:numId w:val="37"/>
        </w:numPr>
      </w:pPr>
      <w:r w:rsidRPr="00DC6877">
        <w:t xml:space="preserve">What is the </w:t>
      </w:r>
      <w:r>
        <w:t>key attribute required when engaging with clients?</w:t>
      </w:r>
    </w:p>
    <w:p w14:paraId="6C669D83" w14:textId="77777777" w:rsidR="003074FC" w:rsidRPr="00DC6877" w:rsidRDefault="003074FC" w:rsidP="003074FC">
      <w:pPr>
        <w:pStyle w:val="BodyText"/>
        <w:rPr>
          <w:lang w:val="cs-CZ"/>
        </w:rPr>
      </w:pPr>
    </w:p>
    <w:p w14:paraId="37B58F25" w14:textId="77777777" w:rsidR="003074FC" w:rsidRPr="00DC6877" w:rsidRDefault="003074FC" w:rsidP="003074FC">
      <w:pPr>
        <w:pStyle w:val="BodyText"/>
        <w:rPr>
          <w:lang w:val="cs-CZ"/>
        </w:rPr>
      </w:pPr>
    </w:p>
    <w:p w14:paraId="4B414F4A" w14:textId="77777777" w:rsidR="003074FC" w:rsidRPr="00DC6877" w:rsidRDefault="003074FC" w:rsidP="003074FC">
      <w:pPr>
        <w:pStyle w:val="BodyText"/>
        <w:rPr>
          <w:lang w:val="cs-CZ"/>
        </w:rPr>
      </w:pPr>
    </w:p>
    <w:p w14:paraId="238BA359" w14:textId="77777777" w:rsidR="003074FC" w:rsidRPr="00DC6877" w:rsidRDefault="003074FC" w:rsidP="003074FC">
      <w:pPr>
        <w:pStyle w:val="BodyText"/>
        <w:rPr>
          <w:lang w:val="cs-CZ"/>
        </w:rPr>
      </w:pPr>
    </w:p>
    <w:p w14:paraId="3F066287" w14:textId="77777777" w:rsidR="003074FC" w:rsidRPr="00DC6877" w:rsidRDefault="003074FC" w:rsidP="003074FC">
      <w:pPr>
        <w:pStyle w:val="BodyText"/>
        <w:rPr>
          <w:lang w:val="cs-CZ"/>
        </w:rPr>
      </w:pPr>
    </w:p>
    <w:p w14:paraId="72FE9CAC" w14:textId="77777777" w:rsidR="003074FC" w:rsidRPr="00DC6877" w:rsidRDefault="003074FC" w:rsidP="003074FC">
      <w:pPr>
        <w:pStyle w:val="BodyText"/>
        <w:rPr>
          <w:lang w:val="cs-CZ"/>
        </w:rPr>
      </w:pPr>
    </w:p>
    <w:p w14:paraId="2CCD6533" w14:textId="77777777" w:rsidR="003074FC" w:rsidRPr="00DC6877" w:rsidRDefault="003074FC" w:rsidP="003074FC">
      <w:pPr>
        <w:pStyle w:val="BodyText"/>
        <w:rPr>
          <w:lang w:val="cs-CZ"/>
        </w:rPr>
      </w:pPr>
    </w:p>
    <w:p w14:paraId="5EB032F6" w14:textId="77777777" w:rsidR="003074FC" w:rsidRPr="00DC6877" w:rsidRDefault="003074FC" w:rsidP="003074FC">
      <w:pPr>
        <w:pStyle w:val="BodyText"/>
        <w:rPr>
          <w:lang w:val="cs-CZ"/>
        </w:rPr>
      </w:pPr>
    </w:p>
    <w:p w14:paraId="289FF49D" w14:textId="77777777" w:rsidR="003074FC" w:rsidRPr="00DC6877" w:rsidRDefault="003074FC" w:rsidP="003074FC">
      <w:pPr>
        <w:pStyle w:val="BodyText"/>
        <w:rPr>
          <w:lang w:val="cs-CZ"/>
        </w:rPr>
      </w:pPr>
    </w:p>
    <w:p w14:paraId="1B77FE6F" w14:textId="77777777" w:rsidR="003074FC" w:rsidRPr="00D91620" w:rsidRDefault="003074FC" w:rsidP="003074FC">
      <w:pPr>
        <w:pStyle w:val="BulletedList0"/>
        <w:numPr>
          <w:ilvl w:val="0"/>
          <w:numId w:val="37"/>
        </w:numPr>
      </w:pPr>
      <w:r w:rsidRPr="00D91620">
        <w:t>Why are existing clients so important when planning your marketing strategy?</w:t>
      </w:r>
    </w:p>
    <w:p w14:paraId="6568A22B" w14:textId="77777777" w:rsidR="003074FC" w:rsidRPr="00DC6877" w:rsidRDefault="003074FC" w:rsidP="003074FC">
      <w:pPr>
        <w:jc w:val="left"/>
        <w:rPr>
          <w:rFonts w:ascii="Arial" w:hAnsi="Arial"/>
          <w:sz w:val="22"/>
          <w:lang w:val="cs-CZ"/>
        </w:rPr>
      </w:pPr>
      <w:r w:rsidRPr="00DC6877">
        <w:rPr>
          <w:lang w:val="cs-CZ"/>
        </w:rPr>
        <w:br w:type="page"/>
      </w:r>
    </w:p>
    <w:p w14:paraId="7A222E26" w14:textId="77777777" w:rsidR="003074FC" w:rsidRPr="00D91620" w:rsidRDefault="003074FC" w:rsidP="003074FC">
      <w:pPr>
        <w:pStyle w:val="BulletedList0"/>
        <w:numPr>
          <w:ilvl w:val="0"/>
          <w:numId w:val="37"/>
        </w:numPr>
      </w:pPr>
      <w:r w:rsidRPr="00D91620">
        <w:lastRenderedPageBreak/>
        <w:t>What is a common obstacle to cross-selling in-house and how you might overcome it?</w:t>
      </w:r>
    </w:p>
    <w:p w14:paraId="0C51628A" w14:textId="77777777" w:rsidR="003074FC" w:rsidRPr="00DC6877" w:rsidRDefault="003074FC" w:rsidP="003074FC">
      <w:pPr>
        <w:pStyle w:val="BodyText"/>
        <w:rPr>
          <w:lang w:val="cs-CZ"/>
        </w:rPr>
      </w:pPr>
    </w:p>
    <w:p w14:paraId="293E0FFE" w14:textId="77777777" w:rsidR="003074FC" w:rsidRPr="00DC6877" w:rsidRDefault="003074FC" w:rsidP="003074FC">
      <w:pPr>
        <w:pStyle w:val="BodyText"/>
        <w:rPr>
          <w:lang w:val="cs-CZ"/>
        </w:rPr>
      </w:pPr>
    </w:p>
    <w:p w14:paraId="4CF83E2B" w14:textId="77777777" w:rsidR="003074FC" w:rsidRPr="00DC6877" w:rsidRDefault="003074FC" w:rsidP="003074FC">
      <w:pPr>
        <w:pStyle w:val="BodyText"/>
        <w:rPr>
          <w:lang w:val="cs-CZ"/>
        </w:rPr>
      </w:pPr>
    </w:p>
    <w:p w14:paraId="6A75C89E" w14:textId="77777777" w:rsidR="003074FC" w:rsidRPr="00DC6877" w:rsidRDefault="003074FC" w:rsidP="003074FC">
      <w:pPr>
        <w:pStyle w:val="BodyText"/>
        <w:rPr>
          <w:lang w:val="cs-CZ"/>
        </w:rPr>
      </w:pPr>
    </w:p>
    <w:p w14:paraId="439E3CCD" w14:textId="77777777" w:rsidR="003074FC" w:rsidRPr="00DC6877" w:rsidRDefault="003074FC" w:rsidP="003074FC">
      <w:pPr>
        <w:pStyle w:val="BodyText"/>
        <w:rPr>
          <w:lang w:val="cs-CZ"/>
        </w:rPr>
      </w:pPr>
    </w:p>
    <w:p w14:paraId="288F516D" w14:textId="77777777" w:rsidR="003074FC" w:rsidRPr="00DC6877" w:rsidRDefault="003074FC" w:rsidP="003074FC">
      <w:pPr>
        <w:pStyle w:val="BodyText"/>
        <w:rPr>
          <w:lang w:val="cs-CZ"/>
        </w:rPr>
      </w:pPr>
    </w:p>
    <w:p w14:paraId="1D338AFB" w14:textId="77777777" w:rsidR="003074FC" w:rsidRPr="00DC6877" w:rsidRDefault="003074FC" w:rsidP="003074FC">
      <w:pPr>
        <w:pStyle w:val="BodyText"/>
        <w:rPr>
          <w:i/>
          <w:lang w:val="cs-CZ"/>
        </w:rPr>
      </w:pPr>
    </w:p>
    <w:p w14:paraId="5D67847E" w14:textId="77777777" w:rsidR="003074FC" w:rsidRPr="00D91620" w:rsidRDefault="003074FC" w:rsidP="003074FC">
      <w:pPr>
        <w:pStyle w:val="BulletedList0"/>
        <w:numPr>
          <w:ilvl w:val="0"/>
          <w:numId w:val="37"/>
        </w:numPr>
      </w:pPr>
      <w:r w:rsidRPr="00D91620">
        <w:t>Why is obtaining client testimonials so important?</w:t>
      </w:r>
    </w:p>
    <w:p w14:paraId="6752B049" w14:textId="77777777" w:rsidR="003074FC" w:rsidRDefault="003074FC" w:rsidP="003074FC">
      <w:pPr>
        <w:jc w:val="left"/>
        <w:rPr>
          <w:lang w:val="cs-CZ"/>
        </w:rPr>
      </w:pPr>
      <w:r w:rsidRPr="00DC6877">
        <w:rPr>
          <w:lang w:val="cs-CZ"/>
        </w:rPr>
        <w:br w:type="page"/>
      </w:r>
      <w:r>
        <w:rPr>
          <w:lang w:val="cs-CZ"/>
        </w:rPr>
        <w:lastRenderedPageBreak/>
        <w:br w:type="page"/>
      </w:r>
    </w:p>
    <w:p w14:paraId="6A41CA8A" w14:textId="77777777" w:rsidR="003074FC" w:rsidRPr="0087059C" w:rsidRDefault="003074FC" w:rsidP="003074FC">
      <w:pPr>
        <w:pStyle w:val="Heading2"/>
      </w:pPr>
      <w:r w:rsidRPr="0087059C">
        <w:lastRenderedPageBreak/>
        <w:t>Model answers</w:t>
      </w:r>
    </w:p>
    <w:p w14:paraId="79041128" w14:textId="77777777" w:rsidR="003074FC" w:rsidRPr="0087059C" w:rsidRDefault="003074FC" w:rsidP="003074FC">
      <w:pPr>
        <w:pStyle w:val="Heading3"/>
      </w:pPr>
      <w:r w:rsidRPr="0087059C">
        <w:t>General</w:t>
      </w:r>
    </w:p>
    <w:p w14:paraId="2C13237E" w14:textId="77777777" w:rsidR="003074FC" w:rsidRPr="0087059C" w:rsidRDefault="003074FC" w:rsidP="003074FC">
      <w:pPr>
        <w:pStyle w:val="BulletedList0"/>
        <w:numPr>
          <w:ilvl w:val="0"/>
          <w:numId w:val="38"/>
        </w:numPr>
      </w:pPr>
      <w:r w:rsidRPr="0087059C">
        <w:t>What are the benefits of a proactive marketing approach?</w:t>
      </w:r>
    </w:p>
    <w:p w14:paraId="75456B44" w14:textId="77777777" w:rsidR="003074FC" w:rsidRPr="0087059C" w:rsidRDefault="003074FC" w:rsidP="003074FC">
      <w:pPr>
        <w:pStyle w:val="BodyText"/>
        <w:spacing w:before="120" w:after="240"/>
      </w:pPr>
      <w:r w:rsidRPr="0087059C">
        <w:t xml:space="preserve">A proactive marketing approach will ensure you focus your time and money on initiatives that align with your business strategy. </w:t>
      </w:r>
    </w:p>
    <w:p w14:paraId="03310F63" w14:textId="77777777" w:rsidR="003074FC" w:rsidRPr="0087059C" w:rsidRDefault="003074FC" w:rsidP="003074FC">
      <w:pPr>
        <w:pStyle w:val="BulletedList0"/>
        <w:numPr>
          <w:ilvl w:val="0"/>
          <w:numId w:val="38"/>
        </w:numPr>
      </w:pPr>
      <w:r w:rsidRPr="0087059C">
        <w:t xml:space="preserve">How much time and money </w:t>
      </w:r>
      <w:proofErr w:type="gramStart"/>
      <w:r w:rsidRPr="0087059C">
        <w:t>is</w:t>
      </w:r>
      <w:proofErr w:type="gramEnd"/>
      <w:r w:rsidRPr="0087059C">
        <w:t xml:space="preserve"> recommended you spend on your marketing strategy?</w:t>
      </w:r>
    </w:p>
    <w:p w14:paraId="0C27E9DD" w14:textId="77777777" w:rsidR="003074FC" w:rsidRPr="0087059C" w:rsidRDefault="003074FC" w:rsidP="003074FC">
      <w:pPr>
        <w:pStyle w:val="BodyText"/>
        <w:spacing w:before="120" w:after="240"/>
      </w:pPr>
      <w:r w:rsidRPr="0087059C">
        <w:t xml:space="preserve">There is no one rule, but generally firms/individuals will tend to spend 2-12% of gross fees and a guide of 10% of your professional time should be dedicated to marketing each month. </w:t>
      </w:r>
    </w:p>
    <w:p w14:paraId="72436CCC" w14:textId="77777777" w:rsidR="003074FC" w:rsidRPr="0087059C" w:rsidRDefault="003074FC" w:rsidP="003074FC">
      <w:pPr>
        <w:pStyle w:val="BulletedList0"/>
        <w:numPr>
          <w:ilvl w:val="0"/>
          <w:numId w:val="38"/>
        </w:numPr>
      </w:pPr>
      <w:r w:rsidRPr="0087059C">
        <w:t>What is the key difference between marketing and business development?</w:t>
      </w:r>
    </w:p>
    <w:p w14:paraId="1FB1B0B5" w14:textId="77777777" w:rsidR="003074FC" w:rsidRPr="0087059C" w:rsidRDefault="003074FC" w:rsidP="003074FC">
      <w:pPr>
        <w:pStyle w:val="BodyText"/>
        <w:spacing w:before="120"/>
      </w:pPr>
      <w:r w:rsidRPr="0087059C">
        <w:t>Marketing refers to the activities used to promote the buying or selling of a product, service or good.</w:t>
      </w:r>
    </w:p>
    <w:p w14:paraId="7ED4DBF4" w14:textId="77777777" w:rsidR="003074FC" w:rsidRPr="0087059C" w:rsidRDefault="003074FC" w:rsidP="003074FC">
      <w:pPr>
        <w:pStyle w:val="BodyText"/>
        <w:spacing w:after="240"/>
      </w:pPr>
      <w:r w:rsidRPr="0087059C">
        <w:t>Business development involves activities designed to facilitate growth.</w:t>
      </w:r>
    </w:p>
    <w:p w14:paraId="4707156E" w14:textId="77777777" w:rsidR="003074FC" w:rsidRPr="0087059C" w:rsidRDefault="003074FC" w:rsidP="003074FC">
      <w:pPr>
        <w:pStyle w:val="BulletedList0"/>
        <w:numPr>
          <w:ilvl w:val="0"/>
          <w:numId w:val="38"/>
        </w:numPr>
      </w:pPr>
      <w:r w:rsidRPr="0087059C">
        <w:t>What is cross-selling?</w:t>
      </w:r>
    </w:p>
    <w:p w14:paraId="75CDE51D" w14:textId="77777777" w:rsidR="003074FC" w:rsidRPr="0087059C" w:rsidRDefault="003074FC" w:rsidP="003074FC">
      <w:pPr>
        <w:pStyle w:val="BodyText"/>
        <w:spacing w:before="120" w:after="240"/>
      </w:pPr>
      <w:r w:rsidRPr="0087059C">
        <w:t xml:space="preserve">Cross-selling is often a missed opportunity within firms. Cross-selling </w:t>
      </w:r>
      <w:proofErr w:type="gramStart"/>
      <w:r w:rsidRPr="0087059C">
        <w:t>is introducing</w:t>
      </w:r>
      <w:proofErr w:type="gramEnd"/>
      <w:r w:rsidRPr="0087059C">
        <w:t xml:space="preserve"> your client to additional services within your firm. The more touch points you have, the harder it is for the client to take their services to a competitor. </w:t>
      </w:r>
    </w:p>
    <w:p w14:paraId="76DB86AA" w14:textId="77777777" w:rsidR="003074FC" w:rsidRPr="0087059C" w:rsidRDefault="003074FC" w:rsidP="003074FC">
      <w:pPr>
        <w:pStyle w:val="BulletedList0"/>
        <w:numPr>
          <w:ilvl w:val="0"/>
          <w:numId w:val="38"/>
        </w:numPr>
      </w:pPr>
      <w:r w:rsidRPr="0087059C">
        <w:t>What is the key attribute required when engaging with clients?</w:t>
      </w:r>
    </w:p>
    <w:p w14:paraId="5ECA0EC8" w14:textId="77777777" w:rsidR="003074FC" w:rsidRPr="0087059C" w:rsidRDefault="003074FC" w:rsidP="003074FC">
      <w:pPr>
        <w:pStyle w:val="BodyText"/>
        <w:spacing w:before="120" w:after="240"/>
      </w:pPr>
      <w:r w:rsidRPr="0087059C">
        <w:t xml:space="preserve">Listening. Making the effort to really understand your clients’ needs, ie their business, </w:t>
      </w:r>
      <w:r w:rsidRPr="0087059C">
        <w:br/>
        <w:t xml:space="preserve">their world. The more questions you ask, the more likely you will be able to identify the real challenges your client faces. </w:t>
      </w:r>
    </w:p>
    <w:p w14:paraId="08A60592" w14:textId="77777777" w:rsidR="003074FC" w:rsidRPr="0087059C" w:rsidRDefault="003074FC" w:rsidP="003074FC">
      <w:pPr>
        <w:pStyle w:val="BulletedList0"/>
        <w:numPr>
          <w:ilvl w:val="0"/>
          <w:numId w:val="38"/>
        </w:numPr>
      </w:pPr>
      <w:r w:rsidRPr="0087059C">
        <w:t>Why are existing clients so important when planning your marketing strategy?</w:t>
      </w:r>
    </w:p>
    <w:p w14:paraId="64306FA1" w14:textId="77777777" w:rsidR="003074FC" w:rsidRPr="0087059C" w:rsidRDefault="003074FC" w:rsidP="003074FC">
      <w:pPr>
        <w:pStyle w:val="BodyText"/>
        <w:spacing w:before="120" w:after="240"/>
      </w:pPr>
      <w:r w:rsidRPr="0087059C">
        <w:t xml:space="preserve">You still need to proactively engage with existing clients and maintaining regular contact should be a key part of your marketing plan. It’s not enough to secure the first transaction and stop proactive engagement. Working with existing clients is easier than targeting new ones. Existing clients know and understand the value you provide and can help to promote your services and become strong referrers. It is easier and cheaper to grow existing clients than securing new clients. </w:t>
      </w:r>
    </w:p>
    <w:p w14:paraId="3137592B" w14:textId="77777777" w:rsidR="003074FC" w:rsidRPr="0087059C" w:rsidRDefault="003074FC" w:rsidP="003074FC">
      <w:pPr>
        <w:pStyle w:val="BulletedList0"/>
        <w:numPr>
          <w:ilvl w:val="0"/>
          <w:numId w:val="38"/>
        </w:numPr>
      </w:pPr>
      <w:r w:rsidRPr="0087059C">
        <w:t>What is a common obstacle to cross-selling in-house and how you might overcome it?</w:t>
      </w:r>
    </w:p>
    <w:p w14:paraId="33648CC1" w14:textId="77777777" w:rsidR="003074FC" w:rsidRPr="0087059C" w:rsidRDefault="003074FC" w:rsidP="003074FC">
      <w:pPr>
        <w:pStyle w:val="BodyText"/>
        <w:spacing w:before="120" w:after="240"/>
      </w:pPr>
      <w:r w:rsidRPr="0087059C">
        <w:t>Fear is a common obstacle. Fear of losing the client due to poor service provided by a colleague or mismanagement of a matter or transaction. You can overcome this fear by creating rules of engagement. These rules of engagement can be published on your firm’s intranet or client database. Helping your colleagues to understand how your client likes to operate will go a long way to ensuring success.</w:t>
      </w:r>
    </w:p>
    <w:p w14:paraId="3378A28E" w14:textId="77777777" w:rsidR="003074FC" w:rsidRPr="0087059C" w:rsidRDefault="003074FC" w:rsidP="003074FC">
      <w:pPr>
        <w:pStyle w:val="BulletedList0"/>
        <w:numPr>
          <w:ilvl w:val="0"/>
          <w:numId w:val="38"/>
        </w:numPr>
      </w:pPr>
      <w:r w:rsidRPr="0087059C">
        <w:t>Why is obtaining client testimonials so important?</w:t>
      </w:r>
    </w:p>
    <w:p w14:paraId="3600DE47" w14:textId="77777777" w:rsidR="003074FC" w:rsidRPr="00FA1744" w:rsidRDefault="003074FC" w:rsidP="003074FC">
      <w:pPr>
        <w:pStyle w:val="BodyText"/>
        <w:spacing w:before="120"/>
      </w:pPr>
      <w:r w:rsidRPr="0087059C">
        <w:t>Because is it an excellent way to demonstrate the quality of your services in an independent manner. Plus prospective clients will believe other users of your services much more readily than they will believe any claim you make about you/your firm.</w:t>
      </w:r>
    </w:p>
    <w:p w14:paraId="7345515B" w14:textId="77777777" w:rsidR="0049228A" w:rsidRDefault="0049228A">
      <w:pPr>
        <w:jc w:val="left"/>
        <w:rPr>
          <w:lang w:val="cs-CZ"/>
        </w:rPr>
      </w:pPr>
      <w:r>
        <w:rPr>
          <w:lang w:val="cs-CZ"/>
        </w:rPr>
        <w:br w:type="page"/>
      </w:r>
    </w:p>
    <w:p w14:paraId="5A5C2893" w14:textId="6EE571A2" w:rsidR="003074FC" w:rsidRPr="00F25820" w:rsidRDefault="003074FC" w:rsidP="003074FC">
      <w:pPr>
        <w:jc w:val="left"/>
        <w:rPr>
          <w:rFonts w:ascii="Arial" w:hAnsi="Arial"/>
          <w:sz w:val="22"/>
          <w:lang w:val="cs-CZ"/>
        </w:rPr>
        <w:sectPr w:rsidR="003074FC" w:rsidRPr="00F25820" w:rsidSect="0049228A">
          <w:headerReference w:type="even" r:id="rId15"/>
          <w:headerReference w:type="default" r:id="rId16"/>
          <w:footerReference w:type="even" r:id="rId17"/>
          <w:footerReference w:type="default" r:id="rId18"/>
          <w:pgSz w:w="11907" w:h="16834" w:code="9"/>
          <w:pgMar w:top="1440" w:right="1418" w:bottom="1009" w:left="1418" w:header="720" w:footer="720" w:gutter="357"/>
          <w:cols w:space="720"/>
        </w:sectPr>
      </w:pPr>
      <w:r>
        <w:rPr>
          <w:lang w:val="cs-CZ"/>
        </w:rPr>
        <w:lastRenderedPageBreak/>
        <w:br w:type="page"/>
      </w:r>
    </w:p>
    <w:p w14:paraId="57B5BBAE" w14:textId="77777777" w:rsidR="0022323B" w:rsidRPr="008E6404" w:rsidRDefault="0022323B" w:rsidP="0022323B">
      <w:pPr>
        <w:pStyle w:val="Heading1"/>
        <w:numPr>
          <w:ilvl w:val="0"/>
          <w:numId w:val="45"/>
        </w:numPr>
        <w:ind w:left="567" w:hanging="567"/>
        <w:rPr>
          <w:lang w:val="cs-CZ"/>
        </w:rPr>
      </w:pPr>
      <w:r w:rsidRPr="008E6404">
        <w:rPr>
          <w:lang w:val="cs-CZ"/>
        </w:rPr>
        <w:lastRenderedPageBreak/>
        <w:t>The people dimension: Answer section</w:t>
      </w:r>
    </w:p>
    <w:p w14:paraId="71EDD48E" w14:textId="77777777" w:rsidR="0022323B" w:rsidRPr="00DC6877" w:rsidRDefault="0022323B" w:rsidP="0022323B">
      <w:pPr>
        <w:pStyle w:val="Heading1"/>
        <w:numPr>
          <w:ilvl w:val="0"/>
          <w:numId w:val="0"/>
        </w:numPr>
        <w:tabs>
          <w:tab w:val="left" w:pos="567"/>
        </w:tabs>
        <w:spacing w:before="600" w:after="360"/>
        <w:rPr>
          <w:lang w:val="cs-CZ"/>
        </w:rPr>
      </w:pPr>
      <w:r w:rsidRPr="00DC6877">
        <w:rPr>
          <w:lang w:val="cs-CZ"/>
        </w:rPr>
        <w:t xml:space="preserve">B. </w:t>
      </w:r>
      <w:r w:rsidRPr="00DC6877">
        <w:rPr>
          <w:lang w:val="cs-CZ"/>
        </w:rPr>
        <w:tab/>
        <w:t>Motivating and retaining staff</w:t>
      </w:r>
    </w:p>
    <w:p w14:paraId="4C003D54" w14:textId="77777777" w:rsidR="0022323B" w:rsidRPr="00DC6877" w:rsidRDefault="0022323B" w:rsidP="0022323B">
      <w:pPr>
        <w:pStyle w:val="BulletedList0"/>
        <w:numPr>
          <w:ilvl w:val="0"/>
          <w:numId w:val="46"/>
        </w:numPr>
      </w:pPr>
      <w:r w:rsidRPr="00DC6877">
        <w:t>What are David’s strengths and weaknesses?</w:t>
      </w:r>
    </w:p>
    <w:p w14:paraId="403D8F2A" w14:textId="77777777" w:rsidR="0022323B" w:rsidRPr="00DC6877" w:rsidRDefault="0022323B" w:rsidP="0022323B">
      <w:pPr>
        <w:pStyle w:val="BodyText"/>
        <w:rPr>
          <w:lang w:val="cs-CZ"/>
        </w:rPr>
      </w:pPr>
    </w:p>
    <w:p w14:paraId="14AA1B52" w14:textId="77777777" w:rsidR="0022323B" w:rsidRPr="00DC6877" w:rsidRDefault="0022323B" w:rsidP="0022323B">
      <w:pPr>
        <w:pStyle w:val="BodyText"/>
        <w:rPr>
          <w:lang w:val="cs-CZ"/>
        </w:rPr>
      </w:pPr>
    </w:p>
    <w:p w14:paraId="5CE6E331" w14:textId="77777777" w:rsidR="0022323B" w:rsidRPr="00DC6877" w:rsidRDefault="0022323B" w:rsidP="0022323B">
      <w:pPr>
        <w:pStyle w:val="BodyText"/>
        <w:rPr>
          <w:lang w:val="cs-CZ"/>
        </w:rPr>
      </w:pPr>
    </w:p>
    <w:p w14:paraId="20A6B6CE" w14:textId="77777777" w:rsidR="0022323B" w:rsidRPr="00DC6877" w:rsidRDefault="0022323B" w:rsidP="0022323B">
      <w:pPr>
        <w:pStyle w:val="BodyText"/>
        <w:rPr>
          <w:lang w:val="cs-CZ"/>
        </w:rPr>
      </w:pPr>
    </w:p>
    <w:p w14:paraId="36BFB4CF" w14:textId="77777777" w:rsidR="0022323B" w:rsidRPr="00DC6877" w:rsidRDefault="0022323B" w:rsidP="0022323B">
      <w:pPr>
        <w:pStyle w:val="BulletedList0"/>
        <w:numPr>
          <w:ilvl w:val="0"/>
          <w:numId w:val="46"/>
        </w:numPr>
      </w:pPr>
      <w:r w:rsidRPr="00DC6877">
        <w:rPr>
          <w:rFonts w:eastAsia="Calibri"/>
        </w:rPr>
        <w:t>What will happen to David if everyone keeps ignoring the problems he is having?</w:t>
      </w:r>
    </w:p>
    <w:p w14:paraId="738836F9" w14:textId="77777777" w:rsidR="0022323B" w:rsidRPr="00DC6877" w:rsidRDefault="0022323B" w:rsidP="0022323B">
      <w:pPr>
        <w:pStyle w:val="BodyText"/>
        <w:rPr>
          <w:lang w:val="cs-CZ"/>
        </w:rPr>
      </w:pPr>
    </w:p>
    <w:p w14:paraId="4BB1DD20" w14:textId="77777777" w:rsidR="0022323B" w:rsidRPr="00DC6877" w:rsidRDefault="0022323B" w:rsidP="0022323B">
      <w:pPr>
        <w:pStyle w:val="BodyText"/>
        <w:rPr>
          <w:lang w:val="cs-CZ"/>
        </w:rPr>
      </w:pPr>
    </w:p>
    <w:p w14:paraId="017CF968" w14:textId="77777777" w:rsidR="0022323B" w:rsidRPr="00DC6877" w:rsidRDefault="0022323B" w:rsidP="0022323B">
      <w:pPr>
        <w:pStyle w:val="BodyText"/>
        <w:rPr>
          <w:rFonts w:eastAsia="Calibri"/>
          <w:lang w:val="cs-CZ"/>
        </w:rPr>
      </w:pPr>
    </w:p>
    <w:p w14:paraId="3278CA06" w14:textId="77777777" w:rsidR="0022323B" w:rsidRPr="00DC6877" w:rsidRDefault="0022323B" w:rsidP="0022323B">
      <w:pPr>
        <w:pStyle w:val="BodyText"/>
        <w:rPr>
          <w:rFonts w:eastAsia="Calibri"/>
          <w:lang w:val="cs-CZ"/>
        </w:rPr>
      </w:pPr>
    </w:p>
    <w:p w14:paraId="5EEB0758" w14:textId="77777777" w:rsidR="0022323B" w:rsidRPr="00DC6877" w:rsidRDefault="0022323B" w:rsidP="0022323B">
      <w:pPr>
        <w:pStyle w:val="BodyText"/>
        <w:rPr>
          <w:rFonts w:eastAsia="Calibri"/>
          <w:lang w:val="cs-CZ"/>
        </w:rPr>
      </w:pPr>
    </w:p>
    <w:p w14:paraId="7985A507" w14:textId="77777777" w:rsidR="0022323B" w:rsidRPr="00DC6877" w:rsidRDefault="0022323B" w:rsidP="0022323B">
      <w:pPr>
        <w:pStyle w:val="BulletedList0"/>
        <w:numPr>
          <w:ilvl w:val="0"/>
          <w:numId w:val="46"/>
        </w:numPr>
        <w:rPr>
          <w:rFonts w:eastAsia="Calibri"/>
        </w:rPr>
      </w:pPr>
      <w:r w:rsidRPr="00DC6877">
        <w:rPr>
          <w:rFonts w:eastAsia="Calibri"/>
        </w:rPr>
        <w:t>Assuming that you, as his supervising partner, decide to do something constructive, what are your options?</w:t>
      </w:r>
    </w:p>
    <w:p w14:paraId="1718EED6" w14:textId="77777777" w:rsidR="0022323B" w:rsidRPr="00DC6877" w:rsidRDefault="0022323B" w:rsidP="0022323B">
      <w:pPr>
        <w:pStyle w:val="BodyText"/>
        <w:rPr>
          <w:lang w:val="cs-CZ"/>
        </w:rPr>
      </w:pPr>
    </w:p>
    <w:p w14:paraId="328F53CC" w14:textId="77777777" w:rsidR="0022323B" w:rsidRPr="00DC6877" w:rsidRDefault="0022323B" w:rsidP="0022323B">
      <w:pPr>
        <w:pStyle w:val="BodyText"/>
        <w:rPr>
          <w:lang w:val="cs-CZ"/>
        </w:rPr>
      </w:pPr>
    </w:p>
    <w:p w14:paraId="3F8E7A99" w14:textId="77777777" w:rsidR="0022323B" w:rsidRPr="00DC6877" w:rsidRDefault="0022323B" w:rsidP="0022323B">
      <w:pPr>
        <w:pStyle w:val="BodyText"/>
        <w:rPr>
          <w:lang w:val="cs-CZ"/>
        </w:rPr>
      </w:pPr>
    </w:p>
    <w:p w14:paraId="58020FFB" w14:textId="77777777" w:rsidR="0022323B" w:rsidRPr="00DC6877" w:rsidRDefault="0022323B" w:rsidP="0022323B">
      <w:pPr>
        <w:pStyle w:val="BodyText"/>
        <w:rPr>
          <w:lang w:val="cs-CZ"/>
        </w:rPr>
      </w:pPr>
    </w:p>
    <w:p w14:paraId="622BE633" w14:textId="77777777" w:rsidR="0022323B" w:rsidRPr="00DC6877" w:rsidRDefault="0022323B" w:rsidP="0022323B">
      <w:pPr>
        <w:pStyle w:val="BodyText"/>
        <w:rPr>
          <w:rFonts w:eastAsia="Calibri"/>
          <w:lang w:val="cs-CZ"/>
        </w:rPr>
      </w:pPr>
    </w:p>
    <w:p w14:paraId="492B2072" w14:textId="77777777" w:rsidR="0022323B" w:rsidRPr="00DC6877" w:rsidRDefault="0022323B" w:rsidP="0022323B">
      <w:pPr>
        <w:pStyle w:val="BulletedList0"/>
        <w:numPr>
          <w:ilvl w:val="0"/>
          <w:numId w:val="46"/>
        </w:numPr>
        <w:rPr>
          <w:rFonts w:eastAsia="Calibri"/>
        </w:rPr>
      </w:pPr>
      <w:r w:rsidRPr="00DC6877">
        <w:rPr>
          <w:rFonts w:eastAsia="Calibri"/>
        </w:rPr>
        <w:t>How would you go about achieving positive outcomes for David and for the firm?</w:t>
      </w:r>
    </w:p>
    <w:p w14:paraId="1688A12A" w14:textId="77777777" w:rsidR="0022323B" w:rsidRPr="00DC6877" w:rsidRDefault="0022323B" w:rsidP="0022323B">
      <w:pPr>
        <w:pStyle w:val="BodyText"/>
        <w:numPr>
          <w:ilvl w:val="0"/>
          <w:numId w:val="42"/>
        </w:numPr>
        <w:rPr>
          <w:rFonts w:eastAsia="Calibri"/>
          <w:lang w:val="cs-CZ"/>
        </w:rPr>
      </w:pPr>
      <w:r w:rsidRPr="00DC6877">
        <w:rPr>
          <w:rFonts w:eastAsia="Calibri"/>
          <w:lang w:val="cs-CZ"/>
        </w:rPr>
        <w:br w:type="page"/>
      </w:r>
    </w:p>
    <w:p w14:paraId="129B8361" w14:textId="77777777" w:rsidR="0022323B" w:rsidRPr="00DC6877" w:rsidRDefault="0022323B" w:rsidP="0022323B">
      <w:pPr>
        <w:pStyle w:val="Heading1"/>
        <w:pageBreakBefore/>
        <w:numPr>
          <w:ilvl w:val="0"/>
          <w:numId w:val="0"/>
        </w:numPr>
        <w:rPr>
          <w:lang w:val="cs-CZ"/>
        </w:rPr>
      </w:pPr>
      <w:r w:rsidRPr="00DC6877">
        <w:rPr>
          <w:lang w:val="cs-CZ"/>
        </w:rPr>
        <w:lastRenderedPageBreak/>
        <w:t>C.</w:t>
      </w:r>
      <w:r w:rsidRPr="00DC6877">
        <w:rPr>
          <w:lang w:val="cs-CZ"/>
        </w:rPr>
        <w:tab/>
        <w:t>Delegating and Supervising</w:t>
      </w:r>
    </w:p>
    <w:p w14:paraId="730BDFC6" w14:textId="77777777" w:rsidR="0022323B" w:rsidRPr="009F6AEA" w:rsidRDefault="0022323B" w:rsidP="0022323B">
      <w:pPr>
        <w:pStyle w:val="Heading2"/>
      </w:pPr>
      <w:r w:rsidRPr="009F6AEA">
        <w:t>What stops you from delegating?</w:t>
      </w:r>
    </w:p>
    <w:p w14:paraId="2994B055" w14:textId="77777777" w:rsidR="0022323B" w:rsidRPr="009F6AEA" w:rsidRDefault="0022323B" w:rsidP="0022323B">
      <w:pPr>
        <w:pStyle w:val="Heading3"/>
        <w:rPr>
          <w:rFonts w:eastAsia="Calibri"/>
        </w:rPr>
      </w:pPr>
      <w:r w:rsidRPr="009F6AEA">
        <w:rPr>
          <w:rFonts w:eastAsia="Calibri"/>
        </w:rPr>
        <w:t xml:space="preserve">What are the factors that limit your use of </w:t>
      </w:r>
      <w:r w:rsidRPr="009F6AEA">
        <w:t>delegation</w:t>
      </w:r>
      <w:r w:rsidRPr="009F6AEA">
        <w:rPr>
          <w:rFonts w:eastAsia="Calibri"/>
        </w:rPr>
        <w:t xml:space="preserve"> to build the skills of your team?</w:t>
      </w:r>
    </w:p>
    <w:p w14:paraId="483D7B07" w14:textId="77777777" w:rsidR="0022323B" w:rsidRPr="009F6AEA" w:rsidRDefault="0022323B" w:rsidP="0022323B">
      <w:pPr>
        <w:pStyle w:val="BodyText"/>
        <w:spacing w:before="120" w:after="240"/>
        <w:rPr>
          <w:rFonts w:eastAsia="Calibri"/>
        </w:rPr>
      </w:pPr>
      <w:r w:rsidRPr="009F6AEA">
        <w:rPr>
          <w:rFonts w:eastAsia="Calibri"/>
        </w:rPr>
        <w:t>Tick the box that best describes your point of view.</w:t>
      </w:r>
    </w:p>
    <w:p w14:paraId="79A5A6B0" w14:textId="77777777" w:rsidR="0022323B" w:rsidRPr="0043103A" w:rsidRDefault="0022323B" w:rsidP="0022323B">
      <w:pPr>
        <w:pStyle w:val="BulletedList0"/>
        <w:numPr>
          <w:ilvl w:val="0"/>
          <w:numId w:val="47"/>
        </w:numPr>
        <w:rPr>
          <w:rFonts w:eastAsia="Calibri"/>
          <w:b/>
          <w:bCs/>
        </w:rPr>
      </w:pPr>
      <w:r w:rsidRPr="0043103A">
        <w:rPr>
          <w:rFonts w:eastAsia="Calibri"/>
          <w:b/>
          <w:bCs/>
        </w:rPr>
        <w:t>Factors related to the firm’s culture/management systems</w:t>
      </w:r>
    </w:p>
    <w:p w14:paraId="62F8A466" w14:textId="77777777" w:rsidR="0022323B" w:rsidRPr="00DC6877" w:rsidRDefault="0022323B" w:rsidP="0022323B">
      <w:pPr>
        <w:pStyle w:val="BodyText"/>
        <w:numPr>
          <w:ilvl w:val="0"/>
          <w:numId w:val="40"/>
        </w:numPr>
        <w:spacing w:before="120"/>
        <w:ind w:left="426" w:hanging="426"/>
        <w:rPr>
          <w:rFonts w:eastAsia="Calibri"/>
          <w:lang w:val="cs-CZ"/>
        </w:rPr>
      </w:pPr>
      <w:r w:rsidRPr="00DC6877">
        <w:rPr>
          <w:rFonts w:eastAsia="Calibri"/>
          <w:lang w:val="cs-CZ"/>
        </w:rPr>
        <w:t>There is low incentive to build skill in others – it isn’t worth investing the training time for successful delegation.</w:t>
      </w:r>
    </w:p>
    <w:p w14:paraId="77C7BDA2" w14:textId="77777777" w:rsidR="0022323B" w:rsidRPr="00DC6877" w:rsidRDefault="0022323B" w:rsidP="0022323B">
      <w:pPr>
        <w:pStyle w:val="BodyText"/>
        <w:numPr>
          <w:ilvl w:val="0"/>
          <w:numId w:val="40"/>
        </w:numPr>
        <w:ind w:left="426" w:hanging="426"/>
        <w:rPr>
          <w:rFonts w:eastAsia="Calibri"/>
          <w:lang w:val="cs-CZ"/>
        </w:rPr>
      </w:pPr>
      <w:r w:rsidRPr="00DC6877">
        <w:rPr>
          <w:rFonts w:eastAsia="Calibri"/>
          <w:lang w:val="cs-CZ"/>
        </w:rPr>
        <w:t>There is too much pressure on personal fee budgets (I’m rewarded for my individual billable hours, not for what I delegate or supervise).</w:t>
      </w:r>
    </w:p>
    <w:p w14:paraId="44C2F539" w14:textId="77777777" w:rsidR="0022323B" w:rsidRPr="00DC6877" w:rsidRDefault="0022323B" w:rsidP="0022323B">
      <w:pPr>
        <w:pStyle w:val="BodyText"/>
        <w:numPr>
          <w:ilvl w:val="0"/>
          <w:numId w:val="40"/>
        </w:numPr>
        <w:ind w:left="426" w:hanging="426"/>
        <w:rPr>
          <w:rFonts w:eastAsia="Calibri"/>
          <w:lang w:val="cs-CZ"/>
        </w:rPr>
      </w:pPr>
      <w:r w:rsidRPr="00DC6877">
        <w:rPr>
          <w:rFonts w:eastAsia="Calibri"/>
          <w:lang w:val="cs-CZ"/>
        </w:rPr>
        <w:t>We don’t measure profit on matters, so there is low incentive to reduce the cost of getting the work done.</w:t>
      </w:r>
    </w:p>
    <w:p w14:paraId="064671D7" w14:textId="77777777" w:rsidR="0022323B" w:rsidRPr="00DC6877" w:rsidRDefault="0022323B" w:rsidP="0022323B">
      <w:pPr>
        <w:pStyle w:val="BodyText"/>
        <w:numPr>
          <w:ilvl w:val="0"/>
          <w:numId w:val="40"/>
        </w:numPr>
        <w:ind w:left="426" w:hanging="426"/>
        <w:rPr>
          <w:rFonts w:eastAsia="Calibri"/>
          <w:lang w:val="cs-CZ"/>
        </w:rPr>
      </w:pPr>
      <w:r w:rsidRPr="00DC6877">
        <w:rPr>
          <w:rFonts w:eastAsia="Calibri"/>
          <w:lang w:val="cs-CZ"/>
        </w:rPr>
        <w:t>We haven’t hired the right people to delegate to and I don’t have confidence in them.</w:t>
      </w:r>
    </w:p>
    <w:p w14:paraId="5789E852" w14:textId="77777777" w:rsidR="0022323B" w:rsidRPr="00DC6877" w:rsidRDefault="0022323B" w:rsidP="0022323B">
      <w:pPr>
        <w:pStyle w:val="BodyText"/>
        <w:numPr>
          <w:ilvl w:val="0"/>
          <w:numId w:val="40"/>
        </w:numPr>
        <w:spacing w:after="240"/>
        <w:ind w:left="426" w:hanging="426"/>
        <w:rPr>
          <w:rFonts w:eastAsia="Calibri"/>
          <w:lang w:val="cs-CZ"/>
        </w:rPr>
      </w:pPr>
      <w:r w:rsidRPr="00DC6877">
        <w:rPr>
          <w:rFonts w:eastAsia="Calibri"/>
          <w:lang w:val="cs-CZ"/>
        </w:rPr>
        <w:t>We don’t have enough junior or intermediate staff to delegate to.</w:t>
      </w:r>
    </w:p>
    <w:p w14:paraId="60A279DD" w14:textId="77777777" w:rsidR="0022323B" w:rsidRPr="00BA7FDD" w:rsidRDefault="0022323B" w:rsidP="0022323B">
      <w:pPr>
        <w:pStyle w:val="BulletedList0"/>
        <w:numPr>
          <w:ilvl w:val="0"/>
          <w:numId w:val="47"/>
        </w:numPr>
        <w:rPr>
          <w:b/>
          <w:bCs/>
        </w:rPr>
      </w:pPr>
      <w:r w:rsidRPr="00BA7FDD">
        <w:rPr>
          <w:b/>
          <w:bCs/>
        </w:rPr>
        <w:t>Factors related to personal belief systems and self-management</w:t>
      </w:r>
    </w:p>
    <w:p w14:paraId="5429F896" w14:textId="77777777" w:rsidR="0022323B" w:rsidRPr="00DC6877" w:rsidRDefault="0022323B" w:rsidP="0022323B">
      <w:pPr>
        <w:pStyle w:val="BodyText"/>
        <w:numPr>
          <w:ilvl w:val="0"/>
          <w:numId w:val="41"/>
        </w:numPr>
        <w:spacing w:before="120"/>
        <w:ind w:left="426" w:hanging="426"/>
        <w:rPr>
          <w:rFonts w:eastAsia="Calibri" w:cs="Arial"/>
          <w:szCs w:val="22"/>
          <w:lang w:val="cs-CZ"/>
        </w:rPr>
      </w:pPr>
      <w:r w:rsidRPr="00DC6877">
        <w:rPr>
          <w:rFonts w:eastAsia="Calibri" w:cs="Arial"/>
          <w:szCs w:val="22"/>
          <w:lang w:val="cs-CZ"/>
        </w:rPr>
        <w:t>I believe that it takes longer to explain something than to do the job myself.</w:t>
      </w:r>
    </w:p>
    <w:p w14:paraId="69328282" w14:textId="77777777" w:rsidR="0022323B" w:rsidRPr="00DC6877" w:rsidRDefault="0022323B" w:rsidP="0022323B">
      <w:pPr>
        <w:pStyle w:val="BodyText"/>
        <w:numPr>
          <w:ilvl w:val="0"/>
          <w:numId w:val="41"/>
        </w:numPr>
        <w:ind w:left="426" w:hanging="426"/>
        <w:rPr>
          <w:rFonts w:eastAsia="Calibri" w:cs="Arial"/>
          <w:szCs w:val="22"/>
          <w:lang w:val="cs-CZ"/>
        </w:rPr>
      </w:pPr>
      <w:r w:rsidRPr="00DC6877">
        <w:rPr>
          <w:rFonts w:eastAsia="Calibri" w:cs="Arial"/>
          <w:szCs w:val="22"/>
          <w:lang w:val="cs-CZ"/>
        </w:rPr>
        <w:t>The risk of handing over the work is too great – I think the quality of the result won’t be acceptable and mistakes can be expensive.</w:t>
      </w:r>
    </w:p>
    <w:p w14:paraId="51C5A445" w14:textId="77777777" w:rsidR="0022323B" w:rsidRPr="00DC6877" w:rsidRDefault="0022323B" w:rsidP="0022323B">
      <w:pPr>
        <w:pStyle w:val="BodyText"/>
        <w:numPr>
          <w:ilvl w:val="0"/>
          <w:numId w:val="41"/>
        </w:numPr>
        <w:ind w:left="426" w:hanging="426"/>
        <w:rPr>
          <w:rFonts w:eastAsia="Calibri" w:cs="Arial"/>
          <w:szCs w:val="22"/>
          <w:lang w:val="cs-CZ"/>
        </w:rPr>
      </w:pPr>
      <w:r w:rsidRPr="00DC6877">
        <w:rPr>
          <w:rFonts w:eastAsia="Calibri" w:cs="Arial"/>
          <w:szCs w:val="22"/>
          <w:lang w:val="cs-CZ"/>
        </w:rPr>
        <w:t>I believe that what I do can’t be systematised and this makes it difficult to instruct someone else.</w:t>
      </w:r>
    </w:p>
    <w:p w14:paraId="263BCC40" w14:textId="77777777" w:rsidR="0022323B" w:rsidRPr="00DC6877" w:rsidRDefault="0022323B" w:rsidP="0022323B">
      <w:pPr>
        <w:pStyle w:val="BodyText"/>
        <w:numPr>
          <w:ilvl w:val="0"/>
          <w:numId w:val="41"/>
        </w:numPr>
        <w:ind w:left="426" w:hanging="426"/>
        <w:rPr>
          <w:rFonts w:eastAsia="Calibri" w:cs="Arial"/>
          <w:szCs w:val="22"/>
          <w:lang w:val="cs-CZ"/>
        </w:rPr>
      </w:pPr>
      <w:r w:rsidRPr="00DC6877">
        <w:rPr>
          <w:rFonts w:eastAsia="Calibri" w:cs="Arial"/>
          <w:szCs w:val="22"/>
          <w:lang w:val="cs-CZ"/>
        </w:rPr>
        <w:t>I don’t have time to delegate and supervise – I’m always too busy myself.</w:t>
      </w:r>
    </w:p>
    <w:p w14:paraId="5F177D47" w14:textId="77777777" w:rsidR="0022323B" w:rsidRPr="00DC6877" w:rsidRDefault="0022323B" w:rsidP="0022323B">
      <w:pPr>
        <w:pStyle w:val="BodyText"/>
        <w:numPr>
          <w:ilvl w:val="0"/>
          <w:numId w:val="41"/>
        </w:numPr>
        <w:ind w:left="426" w:hanging="426"/>
        <w:rPr>
          <w:rFonts w:eastAsia="Calibri" w:cs="Arial"/>
          <w:szCs w:val="22"/>
          <w:lang w:val="cs-CZ"/>
        </w:rPr>
      </w:pPr>
      <w:r w:rsidRPr="00DC6877">
        <w:rPr>
          <w:rFonts w:eastAsia="Calibri" w:cs="Arial"/>
          <w:szCs w:val="22"/>
          <w:lang w:val="cs-CZ"/>
        </w:rPr>
        <w:t>I don’t enjoy training and developing others.</w:t>
      </w:r>
    </w:p>
    <w:p w14:paraId="232DF851" w14:textId="77777777" w:rsidR="0022323B" w:rsidRPr="00DC6877" w:rsidRDefault="0022323B" w:rsidP="0022323B">
      <w:pPr>
        <w:pStyle w:val="BodyText"/>
        <w:numPr>
          <w:ilvl w:val="0"/>
          <w:numId w:val="41"/>
        </w:numPr>
        <w:ind w:left="426" w:hanging="426"/>
        <w:rPr>
          <w:rFonts w:eastAsia="Calibri" w:cs="Arial"/>
          <w:szCs w:val="22"/>
          <w:lang w:val="cs-CZ"/>
        </w:rPr>
      </w:pPr>
      <w:r w:rsidRPr="00DC6877">
        <w:rPr>
          <w:rFonts w:eastAsia="Calibri" w:cs="Arial"/>
          <w:szCs w:val="22"/>
          <w:lang w:val="cs-CZ"/>
        </w:rPr>
        <w:t>I worry about losing the client relationship, so I prefer to do it all myself.</w:t>
      </w:r>
    </w:p>
    <w:p w14:paraId="359C0801" w14:textId="77777777" w:rsidR="0022323B" w:rsidRPr="00DC6877" w:rsidRDefault="0022323B" w:rsidP="0022323B">
      <w:pPr>
        <w:pStyle w:val="BodyText"/>
        <w:numPr>
          <w:ilvl w:val="0"/>
          <w:numId w:val="41"/>
        </w:numPr>
        <w:ind w:left="426" w:hanging="426"/>
        <w:rPr>
          <w:rFonts w:eastAsia="Calibri" w:cs="Arial"/>
          <w:szCs w:val="22"/>
          <w:lang w:val="cs-CZ"/>
        </w:rPr>
      </w:pPr>
      <w:r w:rsidRPr="00DC6877">
        <w:rPr>
          <w:rFonts w:eastAsia="Calibri" w:cs="Arial"/>
          <w:szCs w:val="22"/>
          <w:lang w:val="cs-CZ"/>
        </w:rPr>
        <w:t>I don’t like the other things I might have to do when I delegate client work.</w:t>
      </w:r>
    </w:p>
    <w:p w14:paraId="3DEBDA44" w14:textId="77777777" w:rsidR="0022323B" w:rsidRPr="00DC6877" w:rsidRDefault="0022323B" w:rsidP="0022323B">
      <w:pPr>
        <w:pStyle w:val="BodyText"/>
        <w:numPr>
          <w:ilvl w:val="0"/>
          <w:numId w:val="41"/>
        </w:numPr>
        <w:ind w:left="426" w:hanging="426"/>
        <w:rPr>
          <w:rFonts w:eastAsia="Calibri" w:cs="Arial"/>
          <w:szCs w:val="22"/>
          <w:lang w:val="cs-CZ"/>
        </w:rPr>
      </w:pPr>
      <w:r w:rsidRPr="00DC6877">
        <w:rPr>
          <w:rFonts w:eastAsia="Calibri" w:cs="Arial"/>
          <w:szCs w:val="22"/>
          <w:lang w:val="cs-CZ"/>
        </w:rPr>
        <w:t>It is threatening to my ego, status and compensation if I prove legal staff can do my work.</w:t>
      </w:r>
    </w:p>
    <w:p w14:paraId="1C213C9F" w14:textId="77777777" w:rsidR="0022323B" w:rsidRPr="00DC6877" w:rsidRDefault="0022323B" w:rsidP="0022323B">
      <w:pPr>
        <w:pStyle w:val="BodyText"/>
        <w:numPr>
          <w:ilvl w:val="0"/>
          <w:numId w:val="41"/>
        </w:numPr>
        <w:ind w:left="426" w:hanging="426"/>
        <w:rPr>
          <w:rFonts w:eastAsia="Calibri" w:cs="Arial"/>
          <w:szCs w:val="22"/>
          <w:lang w:val="cs-CZ"/>
        </w:rPr>
      </w:pPr>
      <w:r w:rsidRPr="00DC6877">
        <w:rPr>
          <w:rFonts w:eastAsia="Calibri" w:cs="Arial"/>
          <w:szCs w:val="22"/>
          <w:lang w:val="cs-CZ"/>
        </w:rPr>
        <w:t>I have less fun supervising than doing.</w:t>
      </w:r>
    </w:p>
    <w:p w14:paraId="421F520A" w14:textId="77777777" w:rsidR="0022323B" w:rsidRPr="00DC6877" w:rsidRDefault="0022323B" w:rsidP="0022323B">
      <w:pPr>
        <w:pStyle w:val="Heading2"/>
        <w:rPr>
          <w:lang w:val="cs-CZ"/>
        </w:rPr>
      </w:pPr>
      <w:r w:rsidRPr="00DC6877">
        <w:rPr>
          <w:lang w:val="cs-CZ"/>
        </w:rPr>
        <w:br w:type="page"/>
      </w:r>
    </w:p>
    <w:p w14:paraId="469B1EE7" w14:textId="77777777" w:rsidR="0022323B" w:rsidRPr="00DC6877" w:rsidRDefault="0022323B" w:rsidP="0022323B">
      <w:pPr>
        <w:pStyle w:val="Heading1"/>
        <w:numPr>
          <w:ilvl w:val="0"/>
          <w:numId w:val="0"/>
        </w:numPr>
        <w:spacing w:before="360"/>
        <w:rPr>
          <w:lang w:val="cs-CZ"/>
        </w:rPr>
      </w:pPr>
      <w:r w:rsidRPr="00DC6877">
        <w:rPr>
          <w:lang w:val="cs-CZ"/>
        </w:rPr>
        <w:lastRenderedPageBreak/>
        <w:t xml:space="preserve">D. </w:t>
      </w:r>
      <w:r w:rsidRPr="00DC6877">
        <w:rPr>
          <w:lang w:val="cs-CZ"/>
        </w:rPr>
        <w:tab/>
        <w:t>Managing performance</w:t>
      </w:r>
    </w:p>
    <w:p w14:paraId="47FD5285" w14:textId="77777777" w:rsidR="0022323B" w:rsidRPr="00C91FCC" w:rsidRDefault="0022323B" w:rsidP="0022323B">
      <w:pPr>
        <w:pStyle w:val="Heading2"/>
        <w:rPr>
          <w:rFonts w:eastAsia="Calibri"/>
        </w:rPr>
      </w:pPr>
      <w:r w:rsidRPr="00C91FCC">
        <w:rPr>
          <w:rFonts w:eastAsia="Calibri"/>
        </w:rPr>
        <w:t>What goes wrong with performance reviews?</w:t>
      </w:r>
    </w:p>
    <w:p w14:paraId="5C53808C" w14:textId="77777777" w:rsidR="0022323B" w:rsidRPr="00715DD4" w:rsidRDefault="0022323B" w:rsidP="0022323B">
      <w:pPr>
        <w:pStyle w:val="Heading3"/>
        <w:rPr>
          <w:rFonts w:eastAsia="Calibri"/>
        </w:rPr>
      </w:pPr>
      <w:r w:rsidRPr="00715DD4">
        <w:rPr>
          <w:rFonts w:eastAsia="Calibri"/>
        </w:rPr>
        <w:t>The system</w:t>
      </w:r>
    </w:p>
    <w:p w14:paraId="0A775899" w14:textId="77777777" w:rsidR="0022323B" w:rsidRPr="00715DD4" w:rsidRDefault="0022323B" w:rsidP="0022323B">
      <w:pPr>
        <w:pStyle w:val="BulletedList0"/>
        <w:rPr>
          <w:rFonts w:eastAsia="Calibri"/>
        </w:rPr>
      </w:pPr>
      <w:r w:rsidRPr="00715DD4">
        <w:rPr>
          <w:rFonts w:eastAsia="Calibri"/>
        </w:rPr>
        <w:t>A lack of clear job or performance expectations – ie benchmarks to measure against.</w:t>
      </w:r>
    </w:p>
    <w:p w14:paraId="1F8EA1FA" w14:textId="77777777" w:rsidR="0022323B" w:rsidRPr="00715DD4" w:rsidRDefault="0022323B" w:rsidP="0022323B">
      <w:pPr>
        <w:pStyle w:val="BulletedList0"/>
        <w:rPr>
          <w:rFonts w:eastAsia="Calibri"/>
        </w:rPr>
      </w:pPr>
      <w:r w:rsidRPr="00715DD4">
        <w:rPr>
          <w:rFonts w:eastAsia="Calibri"/>
        </w:rPr>
        <w:t>Lack of objective data so that the review is based on subjective opinions.</w:t>
      </w:r>
    </w:p>
    <w:p w14:paraId="3DE8B6BB" w14:textId="77777777" w:rsidR="0022323B" w:rsidRPr="009D05BE" w:rsidRDefault="0022323B" w:rsidP="0022323B">
      <w:pPr>
        <w:pStyle w:val="BulletedList0"/>
        <w:spacing w:after="240"/>
        <w:rPr>
          <w:rFonts w:eastAsia="Calibri"/>
        </w:rPr>
      </w:pPr>
      <w:r w:rsidRPr="00715DD4">
        <w:rPr>
          <w:rFonts w:eastAsia="Calibri"/>
        </w:rPr>
        <w:t>Inconsistency – “easy” reviewers and “hard” reviewers.</w:t>
      </w:r>
    </w:p>
    <w:tbl>
      <w:tblPr>
        <w:tblW w:w="0" w:type="auto"/>
        <w:tblInd w:w="109" w:type="dxa"/>
        <w:tblLayout w:type="fixed"/>
        <w:tblLook w:val="0000" w:firstRow="0" w:lastRow="0" w:firstColumn="0" w:lastColumn="0" w:noHBand="0" w:noVBand="0"/>
      </w:tblPr>
      <w:tblGrid>
        <w:gridCol w:w="9462"/>
      </w:tblGrid>
      <w:tr w:rsidR="0022323B" w:rsidRPr="00DC6877" w14:paraId="724380CC" w14:textId="77777777" w:rsidTr="00E54E32">
        <w:tc>
          <w:tcPr>
            <w:tcW w:w="9462" w:type="dxa"/>
            <w:tcBorders>
              <w:top w:val="single" w:sz="4" w:space="0" w:color="000000"/>
              <w:left w:val="single" w:sz="4" w:space="0" w:color="000000"/>
              <w:bottom w:val="single" w:sz="4" w:space="0" w:color="000000"/>
              <w:right w:val="single" w:sz="4" w:space="0" w:color="000000"/>
            </w:tcBorders>
            <w:shd w:val="clear" w:color="auto" w:fill="auto"/>
          </w:tcPr>
          <w:p w14:paraId="23B705A4" w14:textId="77777777" w:rsidR="0022323B" w:rsidRPr="00DC6877" w:rsidRDefault="0022323B" w:rsidP="00E54E32">
            <w:pPr>
              <w:pStyle w:val="BodyText"/>
              <w:shd w:val="clear" w:color="auto" w:fill="FFFF99"/>
              <w:spacing w:before="120"/>
            </w:pPr>
            <w:r w:rsidRPr="00DC6877">
              <w:t xml:space="preserve">How can you </w:t>
            </w:r>
            <w:proofErr w:type="spellStart"/>
            <w:r w:rsidRPr="00DC6877">
              <w:t>minimise</w:t>
            </w:r>
            <w:proofErr w:type="spellEnd"/>
            <w:r w:rsidRPr="00DC6877">
              <w:t xml:space="preserve"> these problems or avoid them altogether?</w:t>
            </w:r>
          </w:p>
          <w:p w14:paraId="3F603906" w14:textId="77777777" w:rsidR="0022323B" w:rsidRPr="00DC6877" w:rsidRDefault="0022323B" w:rsidP="00E54E32">
            <w:pPr>
              <w:pStyle w:val="wfxRecipient"/>
              <w:rPr>
                <w:rFonts w:cs="Arial"/>
                <w:bCs/>
                <w:sz w:val="22"/>
                <w:szCs w:val="22"/>
                <w:lang w:val="cs-CZ"/>
              </w:rPr>
            </w:pPr>
          </w:p>
          <w:p w14:paraId="697869DA" w14:textId="77777777" w:rsidR="0022323B" w:rsidRPr="00DC6877" w:rsidRDefault="0022323B" w:rsidP="00E54E32">
            <w:pPr>
              <w:pStyle w:val="wfxRecipient"/>
              <w:rPr>
                <w:rFonts w:cs="Arial"/>
                <w:bCs/>
                <w:sz w:val="22"/>
                <w:szCs w:val="22"/>
                <w:lang w:val="cs-CZ"/>
              </w:rPr>
            </w:pPr>
          </w:p>
          <w:p w14:paraId="4B81C5C2" w14:textId="77777777" w:rsidR="0022323B" w:rsidRPr="00DC6877" w:rsidRDefault="0022323B" w:rsidP="00E54E32">
            <w:pPr>
              <w:pStyle w:val="wfxRecipient"/>
              <w:rPr>
                <w:rFonts w:cs="Arial"/>
                <w:bCs/>
                <w:sz w:val="22"/>
                <w:szCs w:val="22"/>
                <w:lang w:val="cs-CZ"/>
              </w:rPr>
            </w:pPr>
          </w:p>
          <w:p w14:paraId="4C8C7D17" w14:textId="77777777" w:rsidR="0022323B" w:rsidRPr="00DC6877" w:rsidRDefault="0022323B" w:rsidP="00E54E32">
            <w:pPr>
              <w:pStyle w:val="wfxRecipient"/>
              <w:rPr>
                <w:rFonts w:cs="Arial"/>
                <w:bCs/>
                <w:sz w:val="22"/>
                <w:szCs w:val="22"/>
                <w:lang w:val="cs-CZ"/>
              </w:rPr>
            </w:pPr>
          </w:p>
          <w:p w14:paraId="44A7BE7C" w14:textId="77777777" w:rsidR="0022323B" w:rsidRPr="00DC6877" w:rsidRDefault="0022323B" w:rsidP="00E54E32">
            <w:pPr>
              <w:pStyle w:val="wfxRecipient"/>
              <w:spacing w:after="120"/>
              <w:rPr>
                <w:rFonts w:cs="Arial"/>
                <w:bCs/>
                <w:sz w:val="22"/>
                <w:szCs w:val="22"/>
                <w:lang w:val="cs-CZ"/>
              </w:rPr>
            </w:pPr>
          </w:p>
        </w:tc>
      </w:tr>
    </w:tbl>
    <w:p w14:paraId="22B10593" w14:textId="77777777" w:rsidR="0022323B" w:rsidRPr="009D05BE" w:rsidRDefault="0022323B" w:rsidP="0022323B">
      <w:pPr>
        <w:pStyle w:val="Heading3"/>
        <w:rPr>
          <w:rFonts w:eastAsia="Calibri"/>
        </w:rPr>
      </w:pPr>
      <w:r w:rsidRPr="009D05BE">
        <w:rPr>
          <w:rFonts w:eastAsia="Calibri"/>
        </w:rPr>
        <w:t>The reviewer</w:t>
      </w:r>
    </w:p>
    <w:p w14:paraId="7C2FAECB" w14:textId="77777777" w:rsidR="0022323B" w:rsidRPr="009D05BE" w:rsidRDefault="0022323B" w:rsidP="0022323B">
      <w:pPr>
        <w:pStyle w:val="BulletedList0"/>
        <w:rPr>
          <w:rFonts w:eastAsia="Calibri"/>
        </w:rPr>
      </w:pPr>
      <w:r w:rsidRPr="009D05BE">
        <w:rPr>
          <w:rFonts w:eastAsia="Calibri"/>
        </w:rPr>
        <w:t>Manager’s lack of competence or confidence in the face-to-face review.</w:t>
      </w:r>
    </w:p>
    <w:p w14:paraId="4C518C25" w14:textId="77777777" w:rsidR="0022323B" w:rsidRPr="009D05BE" w:rsidRDefault="0022323B" w:rsidP="0022323B">
      <w:pPr>
        <w:pStyle w:val="BulletedList0"/>
        <w:rPr>
          <w:rFonts w:eastAsia="Calibri"/>
        </w:rPr>
      </w:pPr>
      <w:r w:rsidRPr="009D05BE">
        <w:rPr>
          <w:rFonts w:eastAsia="Calibri"/>
        </w:rPr>
        <w:t>Manager bias/</w:t>
      </w:r>
      <w:proofErr w:type="spellStart"/>
      <w:r w:rsidRPr="009D05BE">
        <w:rPr>
          <w:rFonts w:eastAsia="Calibri"/>
        </w:rPr>
        <w:t>favouritism</w:t>
      </w:r>
      <w:proofErr w:type="spellEnd"/>
      <w:r w:rsidRPr="009D05BE">
        <w:rPr>
          <w:rFonts w:eastAsia="Calibri"/>
        </w:rPr>
        <w:t xml:space="preserve"> – especially with staff who are also “friends” (halos/horns).</w:t>
      </w:r>
    </w:p>
    <w:p w14:paraId="6F7A3E95" w14:textId="77777777" w:rsidR="0022323B" w:rsidRPr="009D05BE" w:rsidRDefault="0022323B" w:rsidP="0022323B">
      <w:pPr>
        <w:pStyle w:val="BulletedList0"/>
        <w:rPr>
          <w:rFonts w:eastAsia="Calibri"/>
        </w:rPr>
      </w:pPr>
      <w:r w:rsidRPr="009D05BE">
        <w:rPr>
          <w:rFonts w:eastAsia="Calibri"/>
        </w:rPr>
        <w:t>Inability of managers to cope with denial (disagreement, anger, tears, resistance).</w:t>
      </w:r>
    </w:p>
    <w:p w14:paraId="3FBFBD7C" w14:textId="77777777" w:rsidR="0022323B" w:rsidRPr="009D05BE" w:rsidRDefault="0022323B" w:rsidP="0022323B">
      <w:pPr>
        <w:pStyle w:val="BulletedList0"/>
        <w:spacing w:after="240"/>
        <w:rPr>
          <w:rFonts w:eastAsia="Calibri"/>
        </w:rPr>
      </w:pPr>
      <w:r w:rsidRPr="009D05BE">
        <w:rPr>
          <w:rFonts w:eastAsia="Calibri"/>
        </w:rPr>
        <w:t>Procrastination – reviews not being done on time.</w:t>
      </w:r>
    </w:p>
    <w:tbl>
      <w:tblPr>
        <w:tblW w:w="0" w:type="auto"/>
        <w:tblInd w:w="109" w:type="dxa"/>
        <w:tblLayout w:type="fixed"/>
        <w:tblLook w:val="0000" w:firstRow="0" w:lastRow="0" w:firstColumn="0" w:lastColumn="0" w:noHBand="0" w:noVBand="0"/>
      </w:tblPr>
      <w:tblGrid>
        <w:gridCol w:w="9462"/>
      </w:tblGrid>
      <w:tr w:rsidR="0022323B" w:rsidRPr="00DC6877" w14:paraId="2423C272" w14:textId="77777777" w:rsidTr="00E54E32">
        <w:tc>
          <w:tcPr>
            <w:tcW w:w="9462" w:type="dxa"/>
            <w:tcBorders>
              <w:top w:val="single" w:sz="4" w:space="0" w:color="000000"/>
              <w:left w:val="single" w:sz="4" w:space="0" w:color="000000"/>
              <w:bottom w:val="single" w:sz="4" w:space="0" w:color="000000"/>
              <w:right w:val="single" w:sz="4" w:space="0" w:color="000000"/>
            </w:tcBorders>
            <w:shd w:val="clear" w:color="auto" w:fill="FFFFFF"/>
          </w:tcPr>
          <w:p w14:paraId="39D5127E" w14:textId="77777777" w:rsidR="0022323B" w:rsidRPr="009D05BE" w:rsidRDefault="0022323B" w:rsidP="00E54E32">
            <w:pPr>
              <w:pStyle w:val="BodyText"/>
              <w:shd w:val="clear" w:color="auto" w:fill="FFFF99"/>
              <w:spacing w:before="120"/>
            </w:pPr>
            <w:r w:rsidRPr="009D05BE">
              <w:t xml:space="preserve">How can you </w:t>
            </w:r>
            <w:proofErr w:type="spellStart"/>
            <w:r w:rsidRPr="009D05BE">
              <w:t>minimise</w:t>
            </w:r>
            <w:proofErr w:type="spellEnd"/>
            <w:r w:rsidRPr="009D05BE">
              <w:t xml:space="preserve"> these problems or avoid them altogether?</w:t>
            </w:r>
          </w:p>
          <w:p w14:paraId="3E333A73" w14:textId="77777777" w:rsidR="0022323B" w:rsidRPr="00DC6877" w:rsidRDefault="0022323B" w:rsidP="00E54E32">
            <w:pPr>
              <w:pStyle w:val="wfxRecipient"/>
              <w:rPr>
                <w:rFonts w:cs="Arial"/>
                <w:bCs/>
                <w:sz w:val="22"/>
                <w:szCs w:val="22"/>
                <w:lang w:val="cs-CZ"/>
              </w:rPr>
            </w:pPr>
          </w:p>
          <w:p w14:paraId="4E561CFA" w14:textId="77777777" w:rsidR="0022323B" w:rsidRPr="00DC6877" w:rsidRDefault="0022323B" w:rsidP="00E54E32">
            <w:pPr>
              <w:pStyle w:val="wfxRecipient"/>
              <w:rPr>
                <w:rFonts w:cs="Arial"/>
                <w:bCs/>
                <w:sz w:val="22"/>
                <w:szCs w:val="22"/>
                <w:lang w:val="cs-CZ"/>
              </w:rPr>
            </w:pPr>
          </w:p>
          <w:p w14:paraId="58A27C6F" w14:textId="77777777" w:rsidR="0022323B" w:rsidRPr="00DC6877" w:rsidRDefault="0022323B" w:rsidP="00E54E32">
            <w:pPr>
              <w:pStyle w:val="wfxRecipient"/>
              <w:rPr>
                <w:rFonts w:cs="Arial"/>
                <w:bCs/>
                <w:sz w:val="22"/>
                <w:szCs w:val="22"/>
                <w:lang w:val="cs-CZ"/>
              </w:rPr>
            </w:pPr>
          </w:p>
          <w:p w14:paraId="6C8C9174" w14:textId="77777777" w:rsidR="0022323B" w:rsidRPr="00DC6877" w:rsidRDefault="0022323B" w:rsidP="00E54E32">
            <w:pPr>
              <w:pStyle w:val="wfxRecipient"/>
              <w:rPr>
                <w:rFonts w:cs="Arial"/>
                <w:bCs/>
                <w:sz w:val="22"/>
                <w:szCs w:val="22"/>
                <w:lang w:val="cs-CZ"/>
              </w:rPr>
            </w:pPr>
          </w:p>
          <w:p w14:paraId="67B4F4E4" w14:textId="77777777" w:rsidR="0022323B" w:rsidRPr="00DC6877" w:rsidRDefault="0022323B" w:rsidP="00E54E32">
            <w:pPr>
              <w:pStyle w:val="wfxRecipient"/>
              <w:spacing w:after="120"/>
              <w:rPr>
                <w:rFonts w:cs="Arial"/>
                <w:sz w:val="22"/>
                <w:szCs w:val="22"/>
                <w:lang w:val="cs-CZ"/>
              </w:rPr>
            </w:pPr>
          </w:p>
        </w:tc>
      </w:tr>
    </w:tbl>
    <w:p w14:paraId="0AE74D4F" w14:textId="77777777" w:rsidR="0022323B" w:rsidRPr="009D05BE" w:rsidRDefault="0022323B" w:rsidP="0022323B">
      <w:pPr>
        <w:pStyle w:val="Heading3"/>
        <w:rPr>
          <w:rFonts w:eastAsia="Calibri"/>
        </w:rPr>
      </w:pPr>
      <w:r w:rsidRPr="009D05BE">
        <w:rPr>
          <w:rFonts w:eastAsia="Calibri"/>
        </w:rPr>
        <w:t>The staff member</w:t>
      </w:r>
    </w:p>
    <w:p w14:paraId="668D8486" w14:textId="77777777" w:rsidR="0022323B" w:rsidRPr="009D05BE" w:rsidRDefault="0022323B" w:rsidP="0022323B">
      <w:pPr>
        <w:pStyle w:val="BulletedList0"/>
        <w:rPr>
          <w:rFonts w:eastAsia="Calibri"/>
        </w:rPr>
      </w:pPr>
      <w:r w:rsidRPr="009D05BE">
        <w:rPr>
          <w:rFonts w:eastAsia="Calibri"/>
        </w:rPr>
        <w:t>Team members who do not want to take any responsibility in the review process – they want to be recipients rather than participants.</w:t>
      </w:r>
    </w:p>
    <w:p w14:paraId="5E21E4B1" w14:textId="77777777" w:rsidR="0022323B" w:rsidRPr="009D05BE" w:rsidRDefault="0022323B" w:rsidP="0022323B">
      <w:pPr>
        <w:pStyle w:val="BulletedList0"/>
        <w:rPr>
          <w:rFonts w:eastAsia="Calibri"/>
        </w:rPr>
      </w:pPr>
      <w:r w:rsidRPr="009D05BE">
        <w:rPr>
          <w:rFonts w:eastAsia="Calibri"/>
        </w:rPr>
        <w:t xml:space="preserve">Inability of staff to deal with any negative feedback. Unhelpful reactions. </w:t>
      </w:r>
    </w:p>
    <w:p w14:paraId="554F363D" w14:textId="77777777" w:rsidR="0022323B" w:rsidRPr="009D05BE" w:rsidRDefault="0022323B" w:rsidP="0022323B">
      <w:pPr>
        <w:pStyle w:val="BulletedList0"/>
        <w:spacing w:after="240"/>
        <w:rPr>
          <w:rFonts w:eastAsia="Calibri"/>
        </w:rPr>
      </w:pPr>
      <w:r w:rsidRPr="009D05BE">
        <w:rPr>
          <w:rFonts w:eastAsia="Calibri"/>
        </w:rPr>
        <w:t xml:space="preserve">Cynicism from staff because the system is paid lip service. </w:t>
      </w:r>
    </w:p>
    <w:tbl>
      <w:tblPr>
        <w:tblW w:w="0" w:type="auto"/>
        <w:tblInd w:w="109" w:type="dxa"/>
        <w:tblLayout w:type="fixed"/>
        <w:tblLook w:val="0000" w:firstRow="0" w:lastRow="0" w:firstColumn="0" w:lastColumn="0" w:noHBand="0" w:noVBand="0"/>
      </w:tblPr>
      <w:tblGrid>
        <w:gridCol w:w="9462"/>
      </w:tblGrid>
      <w:tr w:rsidR="0022323B" w:rsidRPr="00DC6877" w14:paraId="563D7A35" w14:textId="77777777" w:rsidTr="00E54E32">
        <w:tc>
          <w:tcPr>
            <w:tcW w:w="9462" w:type="dxa"/>
            <w:tcBorders>
              <w:top w:val="single" w:sz="4" w:space="0" w:color="000000"/>
              <w:left w:val="single" w:sz="4" w:space="0" w:color="000000"/>
              <w:bottom w:val="single" w:sz="4" w:space="0" w:color="000000"/>
              <w:right w:val="single" w:sz="4" w:space="0" w:color="000000"/>
            </w:tcBorders>
            <w:shd w:val="clear" w:color="auto" w:fill="FFFFFF"/>
          </w:tcPr>
          <w:p w14:paraId="5AE09721" w14:textId="77777777" w:rsidR="0022323B" w:rsidRPr="00DC6877" w:rsidRDefault="0022323B" w:rsidP="00E54E32">
            <w:pPr>
              <w:pStyle w:val="BodyText"/>
              <w:shd w:val="clear" w:color="auto" w:fill="FFFF99"/>
              <w:spacing w:before="120"/>
            </w:pPr>
            <w:r w:rsidRPr="00DC6877">
              <w:t xml:space="preserve">How can you </w:t>
            </w:r>
            <w:proofErr w:type="spellStart"/>
            <w:r w:rsidRPr="00DC6877">
              <w:t>minimise</w:t>
            </w:r>
            <w:proofErr w:type="spellEnd"/>
            <w:r w:rsidRPr="00DC6877">
              <w:t xml:space="preserve"> these problems or avoid them altogether?</w:t>
            </w:r>
          </w:p>
          <w:p w14:paraId="7512A613" w14:textId="77777777" w:rsidR="0022323B" w:rsidRPr="00DC6877" w:rsidRDefault="0022323B" w:rsidP="00E54E32">
            <w:pPr>
              <w:pStyle w:val="wfxRecipient"/>
              <w:rPr>
                <w:rFonts w:cs="Arial"/>
                <w:bCs/>
                <w:sz w:val="22"/>
                <w:szCs w:val="22"/>
                <w:lang w:val="cs-CZ"/>
              </w:rPr>
            </w:pPr>
          </w:p>
          <w:p w14:paraId="677A25FB" w14:textId="77777777" w:rsidR="0022323B" w:rsidRPr="00DC6877" w:rsidRDefault="0022323B" w:rsidP="00E54E32">
            <w:pPr>
              <w:pStyle w:val="wfxRecipient"/>
              <w:rPr>
                <w:rFonts w:cs="Arial"/>
                <w:bCs/>
                <w:sz w:val="22"/>
                <w:szCs w:val="22"/>
                <w:lang w:val="cs-CZ"/>
              </w:rPr>
            </w:pPr>
          </w:p>
          <w:p w14:paraId="540FEA6B" w14:textId="77777777" w:rsidR="0022323B" w:rsidRPr="00DC6877" w:rsidRDefault="0022323B" w:rsidP="00E54E32">
            <w:pPr>
              <w:pStyle w:val="wfxRecipient"/>
              <w:rPr>
                <w:rFonts w:cs="Arial"/>
                <w:bCs/>
                <w:sz w:val="22"/>
                <w:szCs w:val="22"/>
                <w:lang w:val="cs-CZ"/>
              </w:rPr>
            </w:pPr>
          </w:p>
          <w:p w14:paraId="01A0FBB8" w14:textId="77777777" w:rsidR="0022323B" w:rsidRPr="00DC6877" w:rsidRDefault="0022323B" w:rsidP="00E54E32">
            <w:pPr>
              <w:pStyle w:val="wfxRecipient"/>
              <w:rPr>
                <w:rFonts w:cs="Arial"/>
                <w:bCs/>
                <w:sz w:val="22"/>
                <w:szCs w:val="22"/>
                <w:lang w:val="cs-CZ"/>
              </w:rPr>
            </w:pPr>
          </w:p>
          <w:p w14:paraId="17E56417" w14:textId="77777777" w:rsidR="0022323B" w:rsidRPr="00DC6877" w:rsidRDefault="0022323B" w:rsidP="00E54E32">
            <w:pPr>
              <w:pStyle w:val="wfxRecipient"/>
              <w:spacing w:after="120"/>
              <w:rPr>
                <w:rFonts w:cs="Arial"/>
                <w:sz w:val="22"/>
                <w:szCs w:val="22"/>
                <w:lang w:val="cs-CZ"/>
              </w:rPr>
            </w:pPr>
          </w:p>
        </w:tc>
      </w:tr>
    </w:tbl>
    <w:p w14:paraId="0F861CE9" w14:textId="77777777" w:rsidR="0022323B" w:rsidRPr="00DC6877" w:rsidRDefault="0022323B" w:rsidP="0022323B">
      <w:pPr>
        <w:pStyle w:val="Heading1"/>
        <w:pageBreakBefore/>
        <w:numPr>
          <w:ilvl w:val="0"/>
          <w:numId w:val="0"/>
        </w:numPr>
        <w:rPr>
          <w:lang w:val="cs-CZ"/>
        </w:rPr>
      </w:pPr>
      <w:r w:rsidRPr="00DC6877">
        <w:rPr>
          <w:lang w:val="cs-CZ"/>
        </w:rPr>
        <w:lastRenderedPageBreak/>
        <w:t>E.</w:t>
      </w:r>
      <w:r w:rsidRPr="00DC6877">
        <w:rPr>
          <w:lang w:val="cs-CZ"/>
        </w:rPr>
        <w:tab/>
        <w:t>managing time and stress</w:t>
      </w:r>
    </w:p>
    <w:p w14:paraId="270FC3C1" w14:textId="77777777" w:rsidR="0022323B" w:rsidRPr="00E35353" w:rsidRDefault="0022323B" w:rsidP="0022323B">
      <w:pPr>
        <w:pStyle w:val="Heading2"/>
      </w:pPr>
      <w:r w:rsidRPr="00E35353">
        <w:t>Planning puts you in control</w:t>
      </w:r>
    </w:p>
    <w:p w14:paraId="22D583EE" w14:textId="77777777" w:rsidR="0022323B" w:rsidRPr="00E35353" w:rsidRDefault="0022323B" w:rsidP="0022323B">
      <w:pPr>
        <w:pStyle w:val="Heading3"/>
      </w:pPr>
      <w:r w:rsidRPr="00E35353">
        <w:t>Plan your day; plan your priorities</w:t>
      </w:r>
    </w:p>
    <w:p w14:paraId="7432F981" w14:textId="77777777" w:rsidR="0022323B" w:rsidRPr="00E35353" w:rsidRDefault="0022323B" w:rsidP="0022323B">
      <w:pPr>
        <w:pStyle w:val="BodyText"/>
      </w:pPr>
      <w:r w:rsidRPr="00E35353">
        <w:t>Rate yourself out of 5: 1 is low agreement and 5 is high agreement.</w:t>
      </w:r>
    </w:p>
    <w:tbl>
      <w:tblPr>
        <w:tblW w:w="9322" w:type="dxa"/>
        <w:tblLayout w:type="fixed"/>
        <w:tblLook w:val="0000" w:firstRow="0" w:lastRow="0" w:firstColumn="0" w:lastColumn="0" w:noHBand="0" w:noVBand="0"/>
      </w:tblPr>
      <w:tblGrid>
        <w:gridCol w:w="8469"/>
        <w:gridCol w:w="853"/>
      </w:tblGrid>
      <w:tr w:rsidR="0022323B" w:rsidRPr="00DC6877" w14:paraId="55898087" w14:textId="77777777" w:rsidTr="00E54E32">
        <w:tc>
          <w:tcPr>
            <w:tcW w:w="8469" w:type="dxa"/>
            <w:tcBorders>
              <w:bottom w:val="single" w:sz="4" w:space="0" w:color="000000"/>
            </w:tcBorders>
            <w:shd w:val="clear" w:color="auto" w:fill="FFFFFF"/>
          </w:tcPr>
          <w:p w14:paraId="629AC4F8" w14:textId="77777777" w:rsidR="0022323B" w:rsidRPr="00DC6877" w:rsidRDefault="0022323B" w:rsidP="00E54E32">
            <w:pPr>
              <w:pStyle w:val="BodyText"/>
              <w:rPr>
                <w:b/>
              </w:rPr>
            </w:pPr>
            <w:r>
              <w:rPr>
                <w:rFonts w:ascii="ZWAdobeF" w:hAnsi="ZWAdobeF" w:cs="ZWAdobeF"/>
                <w:sz w:val="2"/>
                <w:szCs w:val="2"/>
              </w:rPr>
              <w:t>0B</w:t>
            </w:r>
            <w:r w:rsidRPr="00DC6877">
              <w:rPr>
                <w:rFonts w:ascii="ZWAdobeF" w:hAnsi="ZWAdobeF" w:cs="ZWAdobeF"/>
                <w:sz w:val="2"/>
                <w:szCs w:val="2"/>
              </w:rPr>
              <w:t>0B</w:t>
            </w:r>
            <w:r w:rsidRPr="00DC6877">
              <w:t>Do you do these things?</w:t>
            </w:r>
          </w:p>
        </w:tc>
        <w:tc>
          <w:tcPr>
            <w:tcW w:w="853" w:type="dxa"/>
            <w:tcBorders>
              <w:bottom w:val="single" w:sz="4" w:space="0" w:color="000000"/>
            </w:tcBorders>
            <w:shd w:val="clear" w:color="auto" w:fill="FFFFFF"/>
          </w:tcPr>
          <w:p w14:paraId="668348B7" w14:textId="77777777" w:rsidR="0022323B" w:rsidRPr="00DC6877" w:rsidRDefault="0022323B" w:rsidP="00E54E32">
            <w:pPr>
              <w:pStyle w:val="Heading2"/>
              <w:jc w:val="center"/>
              <w:rPr>
                <w:rFonts w:ascii="Arial" w:hAnsi="Arial" w:cs="Arial"/>
                <w:b w:val="0"/>
                <w:sz w:val="22"/>
                <w:szCs w:val="22"/>
                <w:lang w:val="cs-CZ"/>
              </w:rPr>
            </w:pPr>
            <w:r>
              <w:rPr>
                <w:rFonts w:ascii="ZWAdobeF" w:hAnsi="ZWAdobeF" w:cs="ZWAdobeF"/>
                <w:b w:val="0"/>
                <w:sz w:val="2"/>
                <w:szCs w:val="2"/>
                <w:lang w:val="cs-CZ"/>
              </w:rPr>
              <w:t>1B</w:t>
            </w:r>
            <w:r w:rsidRPr="00DC6877">
              <w:rPr>
                <w:rFonts w:ascii="ZWAdobeF" w:hAnsi="ZWAdobeF" w:cs="ZWAdobeF"/>
                <w:b w:val="0"/>
                <w:sz w:val="2"/>
                <w:szCs w:val="2"/>
                <w:lang w:val="cs-CZ"/>
              </w:rPr>
              <w:t>1B</w:t>
            </w:r>
            <w:r w:rsidRPr="00DC6877">
              <w:rPr>
                <w:rFonts w:ascii="Arial" w:hAnsi="Arial" w:cs="Arial"/>
                <w:b w:val="0"/>
                <w:sz w:val="22"/>
                <w:szCs w:val="22"/>
                <w:lang w:val="cs-CZ"/>
              </w:rPr>
              <w:t xml:space="preserve">1 </w:t>
            </w:r>
            <w:r w:rsidRPr="00DC6877">
              <w:rPr>
                <w:rFonts w:ascii="Arial" w:eastAsia="Batang" w:hAnsi="Arial" w:cs="Arial"/>
                <w:b w:val="0"/>
                <w:sz w:val="22"/>
                <w:szCs w:val="22"/>
                <w:lang w:val="cs-CZ"/>
              </w:rPr>
              <w:t>–</w:t>
            </w:r>
            <w:r w:rsidRPr="00DC6877">
              <w:rPr>
                <w:rFonts w:ascii="Arial" w:hAnsi="Arial" w:cs="Arial"/>
                <w:b w:val="0"/>
                <w:sz w:val="22"/>
                <w:szCs w:val="22"/>
                <w:lang w:val="cs-CZ"/>
              </w:rPr>
              <w:t xml:space="preserve"> 5</w:t>
            </w:r>
          </w:p>
        </w:tc>
      </w:tr>
      <w:tr w:rsidR="0022323B" w:rsidRPr="00DC6877" w14:paraId="47129479"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1714920A" w14:textId="77777777" w:rsidR="0022323B" w:rsidRPr="00DC6877" w:rsidRDefault="0022323B" w:rsidP="0022323B">
            <w:pPr>
              <w:pStyle w:val="BodyText"/>
              <w:numPr>
                <w:ilvl w:val="0"/>
                <w:numId w:val="48"/>
              </w:numPr>
              <w:spacing w:before="120" w:after="120"/>
              <w:ind w:left="326" w:hanging="326"/>
            </w:pPr>
            <w:r w:rsidRPr="00DC6877">
              <w:t>Before you leave work at the end of the day, make a list of the jobs that have priority for the following day. This means you can begin work immediately and complete things according to their importance. A and B priorities should not be put off.</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0B3338B1" w14:textId="77777777" w:rsidR="0022323B" w:rsidRPr="00DC6877" w:rsidRDefault="0022323B" w:rsidP="00E54E32">
            <w:pPr>
              <w:spacing w:after="240"/>
              <w:rPr>
                <w:b/>
                <w:bCs/>
                <w:szCs w:val="24"/>
                <w:lang w:val="cs-CZ"/>
              </w:rPr>
            </w:pPr>
          </w:p>
        </w:tc>
      </w:tr>
      <w:tr w:rsidR="0022323B" w:rsidRPr="00DC6877" w14:paraId="2D2DD3CA"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2ED6CC4F" w14:textId="77777777" w:rsidR="0022323B" w:rsidRPr="00DC6877" w:rsidRDefault="0022323B" w:rsidP="0022323B">
            <w:pPr>
              <w:pStyle w:val="BodyText"/>
              <w:numPr>
                <w:ilvl w:val="0"/>
                <w:numId w:val="48"/>
              </w:numPr>
              <w:spacing w:before="120" w:after="120"/>
            </w:pPr>
            <w:r w:rsidRPr="00DC6877">
              <w:t xml:space="preserve">Let your secretary and </w:t>
            </w:r>
            <w:proofErr w:type="spellStart"/>
            <w:r w:rsidRPr="00DC6877">
              <w:t>delegatees</w:t>
            </w:r>
            <w:proofErr w:type="spellEnd"/>
            <w:r w:rsidRPr="00DC6877">
              <w:t xml:space="preserve"> know </w:t>
            </w:r>
            <w:proofErr w:type="gramStart"/>
            <w:r w:rsidRPr="00DC6877">
              <w:t>when</w:t>
            </w:r>
            <w:proofErr w:type="gramEnd"/>
            <w:r w:rsidRPr="00DC6877">
              <w:t xml:space="preserve"> you don’t want to be interrupted. It’s OK to close your door for periods of the day, especially during your best concentration times.</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0168D130" w14:textId="77777777" w:rsidR="0022323B" w:rsidRPr="00DC6877" w:rsidRDefault="0022323B" w:rsidP="00E54E32">
            <w:pPr>
              <w:spacing w:after="240"/>
              <w:rPr>
                <w:b/>
                <w:bCs/>
                <w:szCs w:val="24"/>
                <w:lang w:val="cs-CZ"/>
              </w:rPr>
            </w:pPr>
          </w:p>
        </w:tc>
      </w:tr>
      <w:tr w:rsidR="0022323B" w:rsidRPr="00DC6877" w14:paraId="541C365A"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5222AC72" w14:textId="77777777" w:rsidR="0022323B" w:rsidRPr="00DC6877" w:rsidRDefault="0022323B" w:rsidP="0022323B">
            <w:pPr>
              <w:pStyle w:val="BodyText"/>
              <w:numPr>
                <w:ilvl w:val="0"/>
                <w:numId w:val="48"/>
              </w:numPr>
              <w:spacing w:before="120" w:after="120"/>
            </w:pPr>
            <w:r w:rsidRPr="00DC6877">
              <w:t>Schedule client meetings, phone calls or responding to emails in blocks of time so that your concentration is not continually interrupted.</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173E825F" w14:textId="77777777" w:rsidR="0022323B" w:rsidRPr="00DC6877" w:rsidRDefault="0022323B" w:rsidP="00E54E32">
            <w:pPr>
              <w:spacing w:after="240"/>
              <w:rPr>
                <w:b/>
                <w:bCs/>
                <w:szCs w:val="24"/>
                <w:lang w:val="cs-CZ"/>
              </w:rPr>
            </w:pPr>
          </w:p>
        </w:tc>
      </w:tr>
      <w:tr w:rsidR="0022323B" w:rsidRPr="00DC6877" w14:paraId="133E6700"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595DEB3E" w14:textId="77777777" w:rsidR="0022323B" w:rsidRPr="00DC6877" w:rsidRDefault="0022323B" w:rsidP="0022323B">
            <w:pPr>
              <w:pStyle w:val="BodyText"/>
              <w:numPr>
                <w:ilvl w:val="0"/>
                <w:numId w:val="48"/>
              </w:numPr>
              <w:spacing w:before="120" w:after="120"/>
            </w:pPr>
            <w:r w:rsidRPr="00DC6877">
              <w:t>Allow yourself some thinking time. Sometimes getting away from the computer and re-</w:t>
            </w:r>
            <w:proofErr w:type="spellStart"/>
            <w:r w:rsidRPr="00DC6877">
              <w:t>organising</w:t>
            </w:r>
            <w:proofErr w:type="spellEnd"/>
            <w:r w:rsidRPr="00DC6877">
              <w:t xml:space="preserve"> your thoughts can get you back on track when you are stuck, spending too much time on a job, or feeling overwhelmed.</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03168D7B" w14:textId="77777777" w:rsidR="0022323B" w:rsidRPr="00DC6877" w:rsidRDefault="0022323B" w:rsidP="00E54E32">
            <w:pPr>
              <w:spacing w:after="240"/>
              <w:rPr>
                <w:b/>
                <w:bCs/>
                <w:szCs w:val="24"/>
                <w:lang w:val="cs-CZ"/>
              </w:rPr>
            </w:pPr>
          </w:p>
        </w:tc>
      </w:tr>
      <w:tr w:rsidR="0022323B" w:rsidRPr="00DC6877" w14:paraId="08F403BD"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5C023122" w14:textId="77777777" w:rsidR="0022323B" w:rsidRPr="00DC6877" w:rsidRDefault="0022323B" w:rsidP="0022323B">
            <w:pPr>
              <w:pStyle w:val="BodyText"/>
              <w:numPr>
                <w:ilvl w:val="0"/>
                <w:numId w:val="48"/>
              </w:numPr>
              <w:spacing w:before="120"/>
            </w:pPr>
            <w:r w:rsidRPr="00DC6877">
              <w:t>Re-</w:t>
            </w:r>
            <w:proofErr w:type="spellStart"/>
            <w:r w:rsidRPr="00DC6877">
              <w:t>energise</w:t>
            </w:r>
            <w:proofErr w:type="spellEnd"/>
            <w:r w:rsidRPr="00DC6877">
              <w:t xml:space="preserve"> when you need to. (Know what works for you.)</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5B23D6CB" w14:textId="77777777" w:rsidR="0022323B" w:rsidRPr="00DC6877" w:rsidRDefault="0022323B" w:rsidP="00E54E32">
            <w:pPr>
              <w:spacing w:after="240"/>
              <w:rPr>
                <w:b/>
                <w:bCs/>
                <w:szCs w:val="24"/>
                <w:lang w:val="cs-CZ"/>
              </w:rPr>
            </w:pPr>
          </w:p>
        </w:tc>
      </w:tr>
      <w:tr w:rsidR="0022323B" w:rsidRPr="00DC6877" w14:paraId="28F91DF0"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144022E9" w14:textId="77777777" w:rsidR="0022323B" w:rsidRPr="00DC6877" w:rsidRDefault="0022323B" w:rsidP="0022323B">
            <w:pPr>
              <w:pStyle w:val="BodyText"/>
              <w:numPr>
                <w:ilvl w:val="0"/>
                <w:numId w:val="48"/>
              </w:numPr>
              <w:spacing w:before="120" w:after="120"/>
            </w:pPr>
            <w:r w:rsidRPr="00DC6877">
              <w:t>Give yourself a small reward when you have achieved a goal that you set for the day (eg a short break, a walk, a re-</w:t>
            </w:r>
            <w:proofErr w:type="spellStart"/>
            <w:r w:rsidRPr="00DC6877">
              <w:t>energiser</w:t>
            </w:r>
            <w:proofErr w:type="spellEnd"/>
            <w:r w:rsidRPr="00DC6877">
              <w:t>, a coffee).</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7B87EF6D" w14:textId="77777777" w:rsidR="0022323B" w:rsidRPr="00DC6877" w:rsidRDefault="0022323B" w:rsidP="00E54E32">
            <w:pPr>
              <w:spacing w:after="240"/>
              <w:rPr>
                <w:b/>
                <w:bCs/>
                <w:szCs w:val="24"/>
                <w:lang w:val="cs-CZ"/>
              </w:rPr>
            </w:pPr>
          </w:p>
        </w:tc>
      </w:tr>
      <w:tr w:rsidR="0022323B" w:rsidRPr="00DC6877" w14:paraId="50CD7CC7"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77FE450B" w14:textId="77777777" w:rsidR="0022323B" w:rsidRPr="00DC6877" w:rsidRDefault="0022323B" w:rsidP="0022323B">
            <w:pPr>
              <w:pStyle w:val="BodyText"/>
              <w:numPr>
                <w:ilvl w:val="0"/>
                <w:numId w:val="48"/>
              </w:numPr>
              <w:spacing w:before="120"/>
            </w:pPr>
            <w:r w:rsidRPr="00DC6877">
              <w:t xml:space="preserve">Don’t keep putting off the hard jobs but just make a start. Break the project up into achievable “bites”. By doing something on the file, you find that you get involved in it. </w:t>
            </w:r>
          </w:p>
          <w:p w14:paraId="70ABB46C" w14:textId="77777777" w:rsidR="0022323B" w:rsidRPr="00DC6877" w:rsidRDefault="0022323B" w:rsidP="0022323B">
            <w:pPr>
              <w:pStyle w:val="BodyText"/>
              <w:numPr>
                <w:ilvl w:val="0"/>
                <w:numId w:val="48"/>
              </w:numPr>
              <w:spacing w:before="120" w:after="120"/>
            </w:pPr>
            <w:r w:rsidRPr="00DC6877">
              <w:t>OR you talk with a colleague before you begin and get a plan of action.</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06359623" w14:textId="77777777" w:rsidR="0022323B" w:rsidRPr="00DC6877" w:rsidRDefault="0022323B" w:rsidP="00E54E32">
            <w:pPr>
              <w:spacing w:after="240"/>
              <w:rPr>
                <w:b/>
                <w:bCs/>
                <w:szCs w:val="24"/>
                <w:lang w:val="cs-CZ"/>
              </w:rPr>
            </w:pPr>
          </w:p>
        </w:tc>
      </w:tr>
      <w:tr w:rsidR="0022323B" w:rsidRPr="00DC6877" w14:paraId="584E56B2"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7638C3BE" w14:textId="77777777" w:rsidR="0022323B" w:rsidRPr="00DC6877" w:rsidRDefault="0022323B" w:rsidP="0022323B">
            <w:pPr>
              <w:pStyle w:val="BodyText"/>
              <w:numPr>
                <w:ilvl w:val="0"/>
                <w:numId w:val="48"/>
              </w:numPr>
              <w:spacing w:before="120" w:after="120"/>
            </w:pPr>
            <w:r w:rsidRPr="00DC6877">
              <w:t xml:space="preserve">Utilise the help that is available and </w:t>
            </w:r>
            <w:proofErr w:type="gramStart"/>
            <w:r w:rsidRPr="00DC6877">
              <w:t>don‘</w:t>
            </w:r>
            <w:proofErr w:type="gramEnd"/>
            <w:r w:rsidRPr="00DC6877">
              <w:t>t do things that someone else could do more efficiently.</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7ABA4DFA" w14:textId="77777777" w:rsidR="0022323B" w:rsidRPr="00DC6877" w:rsidRDefault="0022323B" w:rsidP="00E54E32">
            <w:pPr>
              <w:spacing w:after="240"/>
              <w:rPr>
                <w:b/>
                <w:bCs/>
                <w:szCs w:val="24"/>
                <w:lang w:val="cs-CZ"/>
              </w:rPr>
            </w:pPr>
          </w:p>
        </w:tc>
      </w:tr>
      <w:tr w:rsidR="0022323B" w:rsidRPr="00DC6877" w14:paraId="07B0A114" w14:textId="77777777" w:rsidTr="00E54E32">
        <w:tc>
          <w:tcPr>
            <w:tcW w:w="8469" w:type="dxa"/>
            <w:tcBorders>
              <w:top w:val="single" w:sz="4" w:space="0" w:color="000000"/>
              <w:left w:val="single" w:sz="4" w:space="0" w:color="000000"/>
              <w:bottom w:val="single" w:sz="4" w:space="0" w:color="000000"/>
              <w:right w:val="single" w:sz="4" w:space="0" w:color="000000"/>
            </w:tcBorders>
            <w:shd w:val="clear" w:color="auto" w:fill="FFFFFF"/>
          </w:tcPr>
          <w:p w14:paraId="5060D3A3" w14:textId="77777777" w:rsidR="0022323B" w:rsidRPr="00DC6877" w:rsidRDefault="0022323B" w:rsidP="0022323B">
            <w:pPr>
              <w:pStyle w:val="BodyText"/>
              <w:numPr>
                <w:ilvl w:val="0"/>
                <w:numId w:val="48"/>
              </w:numPr>
              <w:spacing w:before="120" w:after="120"/>
            </w:pPr>
            <w:r w:rsidRPr="00DC6877">
              <w:t>Aim to get things right first time because you know that re-work is time-consuming and de-motivating.</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Pr>
          <w:p w14:paraId="2DA4006A" w14:textId="77777777" w:rsidR="0022323B" w:rsidRPr="00DC6877" w:rsidRDefault="0022323B" w:rsidP="00E54E32">
            <w:pPr>
              <w:spacing w:after="240"/>
              <w:rPr>
                <w:b/>
                <w:bCs/>
                <w:szCs w:val="24"/>
                <w:lang w:val="cs-CZ"/>
              </w:rPr>
            </w:pPr>
          </w:p>
        </w:tc>
      </w:tr>
    </w:tbl>
    <w:p w14:paraId="1E202315" w14:textId="77777777" w:rsidR="0022323B" w:rsidRPr="003F6129" w:rsidRDefault="0022323B" w:rsidP="0022323B">
      <w:pPr>
        <w:pStyle w:val="BodyText"/>
      </w:pPr>
      <w:r w:rsidRPr="003F6129">
        <w:t>Comment on what changes you believe you should make to your time management.</w:t>
      </w:r>
    </w:p>
    <w:p w14:paraId="51EE938D" w14:textId="77777777" w:rsidR="0022323B" w:rsidRPr="00DC6877" w:rsidRDefault="0022323B" w:rsidP="0022323B">
      <w:pPr>
        <w:rPr>
          <w:b/>
          <w:sz w:val="28"/>
          <w:szCs w:val="28"/>
          <w:lang w:val="cs-CZ"/>
        </w:rPr>
      </w:pPr>
    </w:p>
    <w:p w14:paraId="489F6788" w14:textId="77777777" w:rsidR="0022323B" w:rsidRPr="00DC6877" w:rsidRDefault="0022323B" w:rsidP="0022323B">
      <w:pPr>
        <w:rPr>
          <w:b/>
          <w:sz w:val="28"/>
          <w:szCs w:val="28"/>
          <w:lang w:val="cs-CZ"/>
        </w:rPr>
        <w:sectPr w:rsidR="0022323B" w:rsidRPr="00DC6877" w:rsidSect="00184A99">
          <w:headerReference w:type="even" r:id="rId19"/>
          <w:headerReference w:type="default" r:id="rId20"/>
          <w:footerReference w:type="even" r:id="rId21"/>
          <w:footerReference w:type="default" r:id="rId22"/>
          <w:pgSz w:w="11907" w:h="16834" w:code="9"/>
          <w:pgMar w:top="1440" w:right="1418" w:bottom="1009" w:left="1418" w:header="720" w:footer="720" w:gutter="357"/>
          <w:cols w:space="720"/>
        </w:sectPr>
      </w:pPr>
    </w:p>
    <w:p w14:paraId="2653A80C" w14:textId="77777777" w:rsidR="0022323B" w:rsidRPr="00EB615A" w:rsidRDefault="0022323B" w:rsidP="0022323B">
      <w:pPr>
        <w:pStyle w:val="Heading2"/>
        <w:spacing w:before="240"/>
        <w:rPr>
          <w:rFonts w:eastAsia="Calibri"/>
        </w:rPr>
      </w:pPr>
      <w:r w:rsidRPr="00EB615A">
        <w:rPr>
          <w:rFonts w:eastAsia="Calibri"/>
        </w:rPr>
        <w:lastRenderedPageBreak/>
        <w:t>Identify strategies you can use for managing stress</w:t>
      </w:r>
    </w:p>
    <w:tbl>
      <w:tblPr>
        <w:tblpPr w:leftFromText="180" w:rightFromText="180" w:vertAnchor="page" w:horzAnchor="margin" w:tblpY="1906"/>
        <w:tblW w:w="14426" w:type="dxa"/>
        <w:tblLayout w:type="fixed"/>
        <w:tblLook w:val="0000" w:firstRow="0" w:lastRow="0" w:firstColumn="0" w:lastColumn="0" w:noHBand="0" w:noVBand="0"/>
      </w:tblPr>
      <w:tblGrid>
        <w:gridCol w:w="3119"/>
        <w:gridCol w:w="5672"/>
        <w:gridCol w:w="5635"/>
      </w:tblGrid>
      <w:tr w:rsidR="0022323B" w:rsidRPr="00DC6877" w14:paraId="15B35AA4" w14:textId="77777777" w:rsidTr="00E54E32">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2628D74" w14:textId="77777777" w:rsidR="0022323B" w:rsidRPr="00DC6877" w:rsidRDefault="0022323B" w:rsidP="00E54E32">
            <w:pPr>
              <w:spacing w:before="60" w:after="60"/>
              <w:rPr>
                <w:rFonts w:eastAsia="Calibri"/>
                <w:szCs w:val="24"/>
                <w:lang w:val="cs-CZ"/>
              </w:rPr>
            </w:pPr>
          </w:p>
          <w:p w14:paraId="49D984B7" w14:textId="77777777" w:rsidR="0022323B" w:rsidRPr="00DC6877" w:rsidRDefault="0022323B" w:rsidP="00E54E32">
            <w:pPr>
              <w:spacing w:before="60" w:after="60"/>
              <w:rPr>
                <w:rFonts w:eastAsia="Calibri"/>
                <w:szCs w:val="24"/>
                <w:lang w:val="cs-CZ"/>
              </w:rPr>
            </w:pPr>
          </w:p>
        </w:tc>
        <w:tc>
          <w:tcPr>
            <w:tcW w:w="5672" w:type="dxa"/>
            <w:tcBorders>
              <w:top w:val="single" w:sz="4" w:space="0" w:color="000000"/>
              <w:left w:val="single" w:sz="4" w:space="0" w:color="000000"/>
              <w:bottom w:val="single" w:sz="4" w:space="0" w:color="000000"/>
              <w:right w:val="single" w:sz="4" w:space="0" w:color="000000"/>
            </w:tcBorders>
            <w:shd w:val="clear" w:color="auto" w:fill="FFFFFF"/>
          </w:tcPr>
          <w:p w14:paraId="38C537C6" w14:textId="77777777" w:rsidR="0022323B" w:rsidRPr="00D6449D" w:rsidRDefault="0022323B" w:rsidP="00E54E32">
            <w:pPr>
              <w:spacing w:before="60" w:after="60"/>
              <w:jc w:val="center"/>
              <w:rPr>
                <w:rFonts w:eastAsia="Calibri"/>
                <w:b/>
                <w:szCs w:val="24"/>
                <w:lang w:val="cs-CZ"/>
              </w:rPr>
            </w:pPr>
            <w:r w:rsidRPr="00D6449D">
              <w:rPr>
                <w:rFonts w:eastAsia="Calibri"/>
                <w:b/>
                <w:szCs w:val="24"/>
                <w:lang w:val="cs-CZ"/>
              </w:rPr>
              <w:t>SHORT TERM/IMMEDIATE</w:t>
            </w:r>
          </w:p>
          <w:p w14:paraId="00F971DD" w14:textId="77777777" w:rsidR="0022323B" w:rsidRPr="00DC6877" w:rsidRDefault="0022323B" w:rsidP="00E54E32">
            <w:pPr>
              <w:spacing w:before="60" w:after="60"/>
              <w:jc w:val="center"/>
              <w:rPr>
                <w:rFonts w:ascii="Arial" w:eastAsia="Calibri" w:hAnsi="Arial" w:cs="Arial"/>
                <w:b/>
                <w:sz w:val="22"/>
                <w:szCs w:val="22"/>
                <w:lang w:val="cs-CZ"/>
              </w:rPr>
            </w:pPr>
            <w:r w:rsidRPr="00D6449D">
              <w:rPr>
                <w:rFonts w:eastAsia="Calibri"/>
                <w:b/>
                <w:szCs w:val="24"/>
                <w:lang w:val="cs-CZ"/>
              </w:rPr>
              <w:t>(Can do now)</w:t>
            </w:r>
          </w:p>
        </w:tc>
        <w:tc>
          <w:tcPr>
            <w:tcW w:w="5635" w:type="dxa"/>
            <w:tcBorders>
              <w:top w:val="single" w:sz="4" w:space="0" w:color="000000"/>
              <w:left w:val="single" w:sz="4" w:space="0" w:color="000000"/>
              <w:bottom w:val="single" w:sz="4" w:space="0" w:color="000000"/>
              <w:right w:val="single" w:sz="4" w:space="0" w:color="000000"/>
            </w:tcBorders>
            <w:shd w:val="clear" w:color="auto" w:fill="FFFFFF"/>
          </w:tcPr>
          <w:p w14:paraId="7C91D0F9" w14:textId="77777777" w:rsidR="0022323B" w:rsidRPr="00D6449D" w:rsidRDefault="0022323B" w:rsidP="00E54E32">
            <w:pPr>
              <w:spacing w:before="60" w:after="60"/>
              <w:jc w:val="center"/>
              <w:rPr>
                <w:rFonts w:eastAsia="Calibri"/>
                <w:b/>
                <w:szCs w:val="24"/>
                <w:lang w:val="cs-CZ"/>
              </w:rPr>
            </w:pPr>
            <w:r w:rsidRPr="00D6449D">
              <w:rPr>
                <w:rFonts w:eastAsia="Calibri"/>
                <w:b/>
                <w:szCs w:val="24"/>
                <w:lang w:val="cs-CZ"/>
              </w:rPr>
              <w:t>LONG TERM</w:t>
            </w:r>
          </w:p>
          <w:p w14:paraId="010AC850" w14:textId="77777777" w:rsidR="0022323B" w:rsidRPr="00DC6877" w:rsidRDefault="0022323B" w:rsidP="00E54E32">
            <w:pPr>
              <w:spacing w:before="60" w:after="60"/>
              <w:jc w:val="center"/>
              <w:rPr>
                <w:rFonts w:ascii="Arial" w:eastAsia="Calibri" w:hAnsi="Arial" w:cs="Arial"/>
                <w:b/>
                <w:sz w:val="22"/>
                <w:szCs w:val="22"/>
                <w:lang w:val="cs-CZ"/>
              </w:rPr>
            </w:pPr>
            <w:r w:rsidRPr="00D6449D">
              <w:rPr>
                <w:rFonts w:eastAsia="Calibri"/>
                <w:b/>
                <w:szCs w:val="24"/>
                <w:lang w:val="cs-CZ"/>
              </w:rPr>
              <w:t>(Need to learn, develop, make commitment to)</w:t>
            </w:r>
          </w:p>
        </w:tc>
      </w:tr>
      <w:tr w:rsidR="0022323B" w:rsidRPr="00DC6877" w14:paraId="609F9D21" w14:textId="77777777" w:rsidTr="00E54E32">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1CA8F430" w14:textId="77777777" w:rsidR="0022323B" w:rsidRPr="00D6449D" w:rsidRDefault="0022323B" w:rsidP="00E54E32">
            <w:pPr>
              <w:spacing w:before="60"/>
              <w:jc w:val="left"/>
              <w:rPr>
                <w:rFonts w:eastAsia="Calibri"/>
                <w:b/>
                <w:szCs w:val="24"/>
                <w:lang w:val="cs-CZ"/>
              </w:rPr>
            </w:pPr>
            <w:r w:rsidRPr="00D6449D">
              <w:rPr>
                <w:rFonts w:eastAsia="Calibri"/>
                <w:b/>
                <w:szCs w:val="24"/>
                <w:lang w:val="cs-CZ"/>
              </w:rPr>
              <w:t>Physical health and symptoms strategies</w:t>
            </w:r>
          </w:p>
          <w:p w14:paraId="18AC93AB" w14:textId="77777777" w:rsidR="0022323B" w:rsidRPr="00D6449D" w:rsidRDefault="0022323B" w:rsidP="00E54E32">
            <w:pPr>
              <w:spacing w:before="60"/>
              <w:jc w:val="left"/>
              <w:rPr>
                <w:rFonts w:ascii="Arial" w:hAnsi="Arial" w:cs="Arial"/>
                <w:b/>
                <w:szCs w:val="24"/>
                <w:lang w:val="cs-CZ"/>
              </w:rPr>
            </w:pPr>
          </w:p>
          <w:p w14:paraId="2FA9C81F" w14:textId="77777777" w:rsidR="0022323B" w:rsidRPr="00D6449D" w:rsidRDefault="0022323B" w:rsidP="00E54E32">
            <w:pPr>
              <w:spacing w:before="60"/>
              <w:jc w:val="left"/>
              <w:rPr>
                <w:rFonts w:ascii="Arial" w:hAnsi="Arial" w:cs="Arial"/>
                <w:b/>
                <w:szCs w:val="24"/>
                <w:lang w:val="cs-CZ"/>
              </w:rPr>
            </w:pPr>
          </w:p>
          <w:p w14:paraId="1F6F29EA" w14:textId="77777777" w:rsidR="0022323B" w:rsidRPr="00D6449D" w:rsidRDefault="0022323B" w:rsidP="00E54E32">
            <w:pPr>
              <w:spacing w:before="60"/>
              <w:jc w:val="left"/>
              <w:rPr>
                <w:rFonts w:ascii="Arial" w:hAnsi="Arial" w:cs="Arial"/>
                <w:b/>
                <w:szCs w:val="24"/>
                <w:lang w:val="cs-CZ"/>
              </w:rPr>
            </w:pPr>
          </w:p>
          <w:p w14:paraId="06A7AD45" w14:textId="77777777" w:rsidR="0022323B" w:rsidRPr="00D6449D" w:rsidRDefault="0022323B" w:rsidP="00E54E32">
            <w:pPr>
              <w:spacing w:before="60"/>
              <w:jc w:val="left"/>
              <w:rPr>
                <w:rFonts w:ascii="Arial" w:eastAsia="Calibri" w:hAnsi="Arial" w:cs="Arial"/>
                <w:b/>
                <w:szCs w:val="24"/>
                <w:lang w:val="cs-CZ"/>
              </w:rPr>
            </w:pPr>
          </w:p>
          <w:p w14:paraId="69AEF52F" w14:textId="77777777" w:rsidR="0022323B" w:rsidRPr="00D6449D" w:rsidRDefault="0022323B" w:rsidP="00E54E32">
            <w:pPr>
              <w:spacing w:before="60"/>
              <w:jc w:val="left"/>
              <w:rPr>
                <w:rFonts w:ascii="Arial" w:eastAsia="Calibri" w:hAnsi="Arial" w:cs="Arial"/>
                <w:b/>
                <w:szCs w:val="24"/>
                <w:lang w:val="cs-CZ"/>
              </w:rPr>
            </w:pPr>
          </w:p>
        </w:tc>
        <w:tc>
          <w:tcPr>
            <w:tcW w:w="5672" w:type="dxa"/>
            <w:tcBorders>
              <w:top w:val="single" w:sz="4" w:space="0" w:color="000000"/>
              <w:left w:val="single" w:sz="4" w:space="0" w:color="000000"/>
              <w:bottom w:val="single" w:sz="4" w:space="0" w:color="000000"/>
              <w:right w:val="single" w:sz="4" w:space="0" w:color="000000"/>
            </w:tcBorders>
            <w:shd w:val="clear" w:color="auto" w:fill="FFFFFF"/>
          </w:tcPr>
          <w:p w14:paraId="78010EB5" w14:textId="77777777" w:rsidR="0022323B" w:rsidRPr="00DC6877" w:rsidRDefault="0022323B" w:rsidP="00E54E32">
            <w:pPr>
              <w:rPr>
                <w:rFonts w:eastAsia="Calibri"/>
                <w:szCs w:val="24"/>
                <w:lang w:val="cs-CZ"/>
              </w:rPr>
            </w:pPr>
          </w:p>
        </w:tc>
        <w:tc>
          <w:tcPr>
            <w:tcW w:w="5635" w:type="dxa"/>
            <w:tcBorders>
              <w:top w:val="single" w:sz="4" w:space="0" w:color="000000"/>
              <w:left w:val="single" w:sz="4" w:space="0" w:color="000000"/>
              <w:bottom w:val="single" w:sz="4" w:space="0" w:color="000000"/>
              <w:right w:val="single" w:sz="4" w:space="0" w:color="000000"/>
            </w:tcBorders>
            <w:shd w:val="clear" w:color="auto" w:fill="FFFFFF"/>
          </w:tcPr>
          <w:p w14:paraId="5B9E3D39" w14:textId="77777777" w:rsidR="0022323B" w:rsidRPr="00DC6877" w:rsidRDefault="0022323B" w:rsidP="00E54E32">
            <w:pPr>
              <w:rPr>
                <w:rFonts w:eastAsia="Calibri"/>
                <w:szCs w:val="24"/>
                <w:lang w:val="cs-CZ"/>
              </w:rPr>
            </w:pPr>
          </w:p>
        </w:tc>
      </w:tr>
      <w:tr w:rsidR="0022323B" w:rsidRPr="00DC6877" w14:paraId="6A488E89" w14:textId="77777777" w:rsidTr="00E54E32">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665BEAA1" w14:textId="77777777" w:rsidR="0022323B" w:rsidRPr="00D6449D" w:rsidRDefault="0022323B" w:rsidP="00E54E32">
            <w:pPr>
              <w:spacing w:before="60"/>
              <w:jc w:val="left"/>
              <w:rPr>
                <w:rFonts w:eastAsia="Calibri"/>
                <w:b/>
                <w:szCs w:val="24"/>
                <w:lang w:val="cs-CZ"/>
              </w:rPr>
            </w:pPr>
            <w:r w:rsidRPr="00D6449D">
              <w:rPr>
                <w:rFonts w:eastAsia="Calibri"/>
                <w:b/>
                <w:szCs w:val="24"/>
                <w:lang w:val="cs-CZ"/>
              </w:rPr>
              <w:t>Cognitive strategies</w:t>
            </w:r>
          </w:p>
          <w:p w14:paraId="6F45150D" w14:textId="77777777" w:rsidR="0022323B" w:rsidRPr="00D6449D" w:rsidRDefault="0022323B" w:rsidP="00E54E32">
            <w:pPr>
              <w:spacing w:before="60"/>
              <w:jc w:val="left"/>
              <w:rPr>
                <w:rFonts w:eastAsia="Calibri"/>
                <w:b/>
                <w:szCs w:val="24"/>
                <w:lang w:val="cs-CZ"/>
              </w:rPr>
            </w:pPr>
            <w:r w:rsidRPr="00D6449D">
              <w:rPr>
                <w:rFonts w:eastAsia="Calibri"/>
                <w:b/>
                <w:szCs w:val="24"/>
                <w:lang w:val="cs-CZ"/>
              </w:rPr>
              <w:t xml:space="preserve">(thinking patterns, </w:t>
            </w:r>
            <w:r>
              <w:rPr>
                <w:rFonts w:eastAsia="Calibri"/>
                <w:b/>
                <w:szCs w:val="24"/>
                <w:lang w:val="cs-CZ"/>
              </w:rPr>
              <w:br/>
            </w:r>
            <w:r w:rsidRPr="00D6449D">
              <w:rPr>
                <w:rFonts w:eastAsia="Calibri"/>
                <w:b/>
                <w:szCs w:val="24"/>
                <w:lang w:val="cs-CZ"/>
              </w:rPr>
              <w:t>belief systems)</w:t>
            </w:r>
          </w:p>
          <w:p w14:paraId="48458982" w14:textId="77777777" w:rsidR="0022323B" w:rsidRPr="00D6449D" w:rsidRDefault="0022323B" w:rsidP="00E54E32">
            <w:pPr>
              <w:spacing w:before="60"/>
              <w:jc w:val="left"/>
              <w:rPr>
                <w:rFonts w:ascii="Arial" w:hAnsi="Arial" w:cs="Arial"/>
                <w:b/>
                <w:szCs w:val="24"/>
                <w:lang w:val="cs-CZ"/>
              </w:rPr>
            </w:pPr>
          </w:p>
          <w:p w14:paraId="2EB92EBF" w14:textId="77777777" w:rsidR="0022323B" w:rsidRPr="00D6449D" w:rsidRDefault="0022323B" w:rsidP="00E54E32">
            <w:pPr>
              <w:spacing w:before="60"/>
              <w:jc w:val="left"/>
              <w:rPr>
                <w:rFonts w:ascii="Arial" w:hAnsi="Arial" w:cs="Arial"/>
                <w:b/>
                <w:szCs w:val="24"/>
                <w:lang w:val="cs-CZ"/>
              </w:rPr>
            </w:pPr>
          </w:p>
          <w:p w14:paraId="11432C28" w14:textId="77777777" w:rsidR="0022323B" w:rsidRPr="00D6449D" w:rsidRDefault="0022323B" w:rsidP="00E54E32">
            <w:pPr>
              <w:spacing w:before="60"/>
              <w:jc w:val="left"/>
              <w:rPr>
                <w:rFonts w:ascii="Arial" w:hAnsi="Arial" w:cs="Arial"/>
                <w:b/>
                <w:szCs w:val="24"/>
                <w:lang w:val="cs-CZ"/>
              </w:rPr>
            </w:pPr>
          </w:p>
          <w:p w14:paraId="5901BB0B" w14:textId="77777777" w:rsidR="0022323B" w:rsidRPr="00D6449D" w:rsidRDefault="0022323B" w:rsidP="00E54E32">
            <w:pPr>
              <w:spacing w:before="60"/>
              <w:jc w:val="left"/>
              <w:rPr>
                <w:rFonts w:ascii="Arial" w:hAnsi="Arial" w:cs="Arial"/>
                <w:b/>
                <w:szCs w:val="24"/>
                <w:lang w:val="cs-CZ"/>
              </w:rPr>
            </w:pPr>
          </w:p>
          <w:p w14:paraId="32717DE6" w14:textId="77777777" w:rsidR="0022323B" w:rsidRPr="00D6449D" w:rsidRDefault="0022323B" w:rsidP="00E54E32">
            <w:pPr>
              <w:spacing w:before="60"/>
              <w:jc w:val="left"/>
              <w:rPr>
                <w:rFonts w:ascii="Arial" w:eastAsia="Calibri" w:hAnsi="Arial" w:cs="Arial"/>
                <w:b/>
                <w:szCs w:val="24"/>
                <w:lang w:val="cs-CZ"/>
              </w:rPr>
            </w:pPr>
          </w:p>
        </w:tc>
        <w:tc>
          <w:tcPr>
            <w:tcW w:w="5672" w:type="dxa"/>
            <w:tcBorders>
              <w:top w:val="single" w:sz="4" w:space="0" w:color="000000"/>
              <w:left w:val="single" w:sz="4" w:space="0" w:color="000000"/>
              <w:bottom w:val="single" w:sz="4" w:space="0" w:color="000000"/>
              <w:right w:val="single" w:sz="4" w:space="0" w:color="000000"/>
            </w:tcBorders>
            <w:shd w:val="clear" w:color="auto" w:fill="FFFFFF"/>
          </w:tcPr>
          <w:p w14:paraId="46F79F6B" w14:textId="77777777" w:rsidR="0022323B" w:rsidRPr="00DC6877" w:rsidRDefault="0022323B" w:rsidP="00E54E32">
            <w:pPr>
              <w:rPr>
                <w:rFonts w:eastAsia="Calibri"/>
                <w:szCs w:val="24"/>
                <w:lang w:val="cs-CZ"/>
              </w:rPr>
            </w:pPr>
          </w:p>
        </w:tc>
        <w:tc>
          <w:tcPr>
            <w:tcW w:w="5635" w:type="dxa"/>
            <w:tcBorders>
              <w:top w:val="single" w:sz="4" w:space="0" w:color="000000"/>
              <w:left w:val="single" w:sz="4" w:space="0" w:color="000000"/>
              <w:bottom w:val="single" w:sz="4" w:space="0" w:color="000000"/>
              <w:right w:val="single" w:sz="4" w:space="0" w:color="000000"/>
            </w:tcBorders>
            <w:shd w:val="clear" w:color="auto" w:fill="FFFFFF"/>
          </w:tcPr>
          <w:p w14:paraId="24ABB4EC" w14:textId="77777777" w:rsidR="0022323B" w:rsidRPr="00DC6877" w:rsidRDefault="0022323B" w:rsidP="00E54E32">
            <w:pPr>
              <w:rPr>
                <w:rFonts w:eastAsia="Calibri"/>
                <w:szCs w:val="24"/>
                <w:lang w:val="cs-CZ"/>
              </w:rPr>
            </w:pPr>
          </w:p>
        </w:tc>
      </w:tr>
      <w:tr w:rsidR="0022323B" w:rsidRPr="00DC6877" w14:paraId="643258E2" w14:textId="77777777" w:rsidTr="00E54E32">
        <w:trPr>
          <w:trHeight w:val="1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C90FE93" w14:textId="77777777" w:rsidR="0022323B" w:rsidRPr="00D6449D" w:rsidRDefault="0022323B" w:rsidP="00E54E32">
            <w:pPr>
              <w:spacing w:before="60"/>
              <w:jc w:val="left"/>
              <w:rPr>
                <w:b/>
                <w:szCs w:val="24"/>
                <w:lang w:val="cs-CZ"/>
              </w:rPr>
            </w:pPr>
            <w:r w:rsidRPr="00D6449D">
              <w:rPr>
                <w:b/>
                <w:szCs w:val="24"/>
                <w:lang w:val="cs-CZ"/>
              </w:rPr>
              <w:t>Work relationships/team/</w:t>
            </w:r>
            <w:r>
              <w:rPr>
                <w:b/>
                <w:szCs w:val="24"/>
                <w:lang w:val="cs-CZ"/>
              </w:rPr>
              <w:br/>
            </w:r>
            <w:r w:rsidRPr="00D6449D">
              <w:rPr>
                <w:b/>
                <w:szCs w:val="24"/>
                <w:lang w:val="cs-CZ"/>
              </w:rPr>
              <w:t>interpersonal strategies</w:t>
            </w:r>
          </w:p>
          <w:p w14:paraId="61834151" w14:textId="77777777" w:rsidR="0022323B" w:rsidRPr="00D6449D" w:rsidRDefault="0022323B" w:rsidP="00E54E32">
            <w:pPr>
              <w:spacing w:before="60"/>
              <w:jc w:val="left"/>
              <w:rPr>
                <w:rFonts w:ascii="Arial" w:hAnsi="Arial" w:cs="Arial"/>
                <w:b/>
                <w:szCs w:val="24"/>
                <w:lang w:val="cs-CZ"/>
              </w:rPr>
            </w:pPr>
          </w:p>
          <w:p w14:paraId="036D9A45" w14:textId="77777777" w:rsidR="0022323B" w:rsidRPr="00D6449D" w:rsidRDefault="0022323B" w:rsidP="00E54E32">
            <w:pPr>
              <w:spacing w:before="60"/>
              <w:jc w:val="left"/>
              <w:rPr>
                <w:rFonts w:ascii="Arial" w:hAnsi="Arial" w:cs="Arial"/>
                <w:b/>
                <w:szCs w:val="24"/>
                <w:lang w:val="cs-CZ"/>
              </w:rPr>
            </w:pPr>
          </w:p>
          <w:p w14:paraId="1EC3F461" w14:textId="77777777" w:rsidR="0022323B" w:rsidRPr="00D6449D" w:rsidRDefault="0022323B" w:rsidP="00E54E32">
            <w:pPr>
              <w:spacing w:before="60"/>
              <w:jc w:val="left"/>
              <w:rPr>
                <w:rFonts w:ascii="Arial" w:eastAsia="Calibri" w:hAnsi="Arial" w:cs="Arial"/>
                <w:b/>
                <w:szCs w:val="24"/>
                <w:lang w:val="cs-CZ"/>
              </w:rPr>
            </w:pPr>
          </w:p>
          <w:p w14:paraId="5E82E043" w14:textId="77777777" w:rsidR="0022323B" w:rsidRPr="00D6449D" w:rsidRDefault="0022323B" w:rsidP="00E54E32">
            <w:pPr>
              <w:spacing w:before="60"/>
              <w:jc w:val="left"/>
              <w:rPr>
                <w:rFonts w:ascii="Arial" w:eastAsia="Calibri" w:hAnsi="Arial" w:cs="Arial"/>
                <w:b/>
                <w:szCs w:val="24"/>
                <w:lang w:val="cs-CZ"/>
              </w:rPr>
            </w:pPr>
          </w:p>
          <w:p w14:paraId="5DE25EED" w14:textId="77777777" w:rsidR="0022323B" w:rsidRPr="00D6449D" w:rsidRDefault="0022323B" w:rsidP="00E54E32">
            <w:pPr>
              <w:spacing w:before="60"/>
              <w:jc w:val="left"/>
              <w:rPr>
                <w:rFonts w:ascii="Arial" w:eastAsia="Calibri" w:hAnsi="Arial" w:cs="Arial"/>
                <w:b/>
                <w:szCs w:val="24"/>
                <w:lang w:val="cs-CZ"/>
              </w:rPr>
            </w:pPr>
          </w:p>
        </w:tc>
        <w:tc>
          <w:tcPr>
            <w:tcW w:w="5672" w:type="dxa"/>
            <w:tcBorders>
              <w:top w:val="single" w:sz="4" w:space="0" w:color="000000"/>
              <w:left w:val="single" w:sz="4" w:space="0" w:color="000000"/>
              <w:bottom w:val="single" w:sz="4" w:space="0" w:color="000000"/>
              <w:right w:val="single" w:sz="4" w:space="0" w:color="000000"/>
            </w:tcBorders>
            <w:shd w:val="clear" w:color="auto" w:fill="FFFFFF"/>
          </w:tcPr>
          <w:p w14:paraId="50609C36" w14:textId="77777777" w:rsidR="0022323B" w:rsidRPr="00DC6877" w:rsidRDefault="0022323B" w:rsidP="00E54E32">
            <w:pPr>
              <w:rPr>
                <w:rFonts w:eastAsia="Calibri"/>
                <w:szCs w:val="24"/>
                <w:lang w:val="cs-CZ"/>
              </w:rPr>
            </w:pPr>
          </w:p>
        </w:tc>
        <w:tc>
          <w:tcPr>
            <w:tcW w:w="5635" w:type="dxa"/>
            <w:tcBorders>
              <w:top w:val="single" w:sz="4" w:space="0" w:color="000000"/>
              <w:left w:val="single" w:sz="4" w:space="0" w:color="000000"/>
              <w:bottom w:val="single" w:sz="4" w:space="0" w:color="000000"/>
              <w:right w:val="single" w:sz="4" w:space="0" w:color="000000"/>
            </w:tcBorders>
            <w:shd w:val="clear" w:color="auto" w:fill="FFFFFF"/>
          </w:tcPr>
          <w:p w14:paraId="2555B5F6" w14:textId="77777777" w:rsidR="0022323B" w:rsidRPr="00DC6877" w:rsidRDefault="0022323B" w:rsidP="00E54E32">
            <w:pPr>
              <w:rPr>
                <w:rFonts w:eastAsia="Calibri"/>
                <w:szCs w:val="24"/>
                <w:lang w:val="cs-CZ"/>
              </w:rPr>
            </w:pPr>
          </w:p>
        </w:tc>
      </w:tr>
    </w:tbl>
    <w:p w14:paraId="7A88D0FB" w14:textId="77777777" w:rsidR="0022323B" w:rsidRDefault="0022323B" w:rsidP="0022323B">
      <w:pPr>
        <w:ind w:left="360"/>
        <w:jc w:val="center"/>
        <w:rPr>
          <w:rFonts w:eastAsia="Calibri"/>
          <w:szCs w:val="24"/>
          <w:lang w:val="cs-CZ"/>
        </w:rPr>
      </w:pPr>
      <w:r>
        <w:rPr>
          <w:rFonts w:eastAsia="Calibri"/>
          <w:szCs w:val="24"/>
          <w:lang w:val="cs-CZ"/>
        </w:rPr>
        <w:br w:type="page"/>
      </w:r>
    </w:p>
    <w:p w14:paraId="6DC62930" w14:textId="77777777" w:rsidR="0022323B" w:rsidRPr="00DC6877" w:rsidRDefault="0022323B" w:rsidP="0022323B">
      <w:pPr>
        <w:rPr>
          <w:b/>
          <w:sz w:val="28"/>
          <w:szCs w:val="28"/>
          <w:lang w:val="cs-CZ"/>
        </w:rPr>
        <w:sectPr w:rsidR="0022323B" w:rsidRPr="00DC6877" w:rsidSect="00FA17AA">
          <w:pgSz w:w="16834" w:h="11907" w:orient="landscape" w:code="9"/>
          <w:pgMar w:top="918" w:right="1440" w:bottom="1418" w:left="1009" w:header="720" w:footer="720" w:gutter="357"/>
          <w:cols w:space="720"/>
          <w:docGrid w:linePitch="326"/>
        </w:sectPr>
      </w:pPr>
    </w:p>
    <w:p w14:paraId="662707F4" w14:textId="77777777" w:rsidR="0022323B" w:rsidRPr="007367EE" w:rsidRDefault="0022323B" w:rsidP="0022323B">
      <w:pPr>
        <w:pStyle w:val="BodyText"/>
      </w:pPr>
    </w:p>
    <w:p w14:paraId="71B93780" w14:textId="641972B9" w:rsidR="00184A99" w:rsidRDefault="00184A99">
      <w:pPr>
        <w:jc w:val="left"/>
        <w:rPr>
          <w:lang w:val="en-US"/>
        </w:rPr>
      </w:pPr>
      <w:r>
        <w:br w:type="page"/>
      </w:r>
    </w:p>
    <w:p w14:paraId="7120E03B" w14:textId="77777777" w:rsidR="00184A99" w:rsidRDefault="00184A99" w:rsidP="00CD107C">
      <w:pPr>
        <w:pStyle w:val="BodyText"/>
        <w:spacing w:before="120"/>
        <w:sectPr w:rsidR="00184A99" w:rsidSect="00944940">
          <w:headerReference w:type="even" r:id="rId23"/>
          <w:headerReference w:type="default" r:id="rId24"/>
          <w:footerReference w:type="even" r:id="rId25"/>
          <w:footerReference w:type="default" r:id="rId26"/>
          <w:footerReference w:type="first" r:id="rId27"/>
          <w:pgSz w:w="16834" w:h="11907" w:orient="landscape" w:code="9"/>
          <w:pgMar w:top="1418" w:right="1440" w:bottom="1418" w:left="1009" w:header="720" w:footer="720" w:gutter="357"/>
          <w:paperSrc w:first="15" w:other="15"/>
          <w:cols w:space="720"/>
          <w:docGrid w:linePitch="326"/>
        </w:sectPr>
      </w:pPr>
    </w:p>
    <w:p w14:paraId="4238BAAD" w14:textId="77777777" w:rsidR="007F6CF7" w:rsidRPr="007E54EC" w:rsidRDefault="007F6CF7" w:rsidP="007F6CF7">
      <w:pPr>
        <w:pStyle w:val="Heading1"/>
        <w:numPr>
          <w:ilvl w:val="0"/>
          <w:numId w:val="51"/>
        </w:numPr>
        <w:tabs>
          <w:tab w:val="left" w:pos="567"/>
        </w:tabs>
        <w:ind w:left="567" w:hanging="567"/>
        <w:rPr>
          <w:lang w:val="cs-CZ"/>
        </w:rPr>
      </w:pPr>
      <w:r w:rsidRPr="007E54EC">
        <w:rPr>
          <w:lang w:val="cs-CZ"/>
        </w:rPr>
        <w:lastRenderedPageBreak/>
        <w:t>managing the business: Answer section</w:t>
      </w:r>
    </w:p>
    <w:p w14:paraId="155E540B" w14:textId="77777777" w:rsidR="007F6CF7" w:rsidRPr="007E54EC" w:rsidRDefault="007F6CF7" w:rsidP="007F6CF7">
      <w:pPr>
        <w:pStyle w:val="BodyText"/>
      </w:pPr>
      <w:r w:rsidRPr="007E54EC">
        <w:t>Notes:</w:t>
      </w:r>
    </w:p>
    <w:p w14:paraId="5ECAF1A0" w14:textId="77777777" w:rsidR="007F6CF7" w:rsidRPr="00DC6877" w:rsidRDefault="007F6CF7" w:rsidP="007F6CF7">
      <w:pPr>
        <w:jc w:val="left"/>
        <w:rPr>
          <w:lang w:val="cs-CZ"/>
        </w:rPr>
      </w:pPr>
    </w:p>
    <w:p w14:paraId="2AA479D8" w14:textId="77777777" w:rsidR="007F6CF7" w:rsidRPr="007367EE" w:rsidRDefault="007F6CF7" w:rsidP="007F6CF7">
      <w:pPr>
        <w:jc w:val="left"/>
      </w:pPr>
      <w:r w:rsidRPr="00DC6877">
        <w:rPr>
          <w:lang w:val="cs-CZ"/>
        </w:rPr>
        <w:br w:type="page"/>
      </w:r>
    </w:p>
    <w:p w14:paraId="3F531386" w14:textId="594389E5" w:rsidR="007F6CF7" w:rsidRDefault="007F6CF7" w:rsidP="00CD107C">
      <w:pPr>
        <w:pStyle w:val="BodyText"/>
        <w:spacing w:before="120"/>
      </w:pPr>
      <w:r>
        <w:lastRenderedPageBreak/>
        <w:br w:type="page"/>
      </w:r>
    </w:p>
    <w:p w14:paraId="289DE7F6" w14:textId="77777777" w:rsidR="007F6CF7" w:rsidRDefault="007F6CF7" w:rsidP="00CD107C">
      <w:pPr>
        <w:pStyle w:val="BodyText"/>
        <w:spacing w:before="120"/>
        <w:sectPr w:rsidR="007F6CF7" w:rsidSect="007F6CF7">
          <w:headerReference w:type="even" r:id="rId28"/>
          <w:headerReference w:type="default" r:id="rId29"/>
          <w:footerReference w:type="even" r:id="rId30"/>
          <w:footerReference w:type="default" r:id="rId31"/>
          <w:footerReference w:type="first" r:id="rId32"/>
          <w:pgSz w:w="11907" w:h="16834" w:code="9"/>
          <w:pgMar w:top="1440" w:right="1418" w:bottom="1009" w:left="1418" w:header="720" w:footer="720" w:gutter="357"/>
          <w:paperSrc w:first="15" w:other="15"/>
          <w:cols w:space="720"/>
        </w:sectPr>
      </w:pPr>
    </w:p>
    <w:p w14:paraId="4F48E0D1" w14:textId="77777777" w:rsidR="00B40125" w:rsidRPr="00114948" w:rsidRDefault="00B40125" w:rsidP="00B40125">
      <w:pPr>
        <w:pStyle w:val="Heading1"/>
        <w:numPr>
          <w:ilvl w:val="0"/>
          <w:numId w:val="55"/>
        </w:numPr>
        <w:ind w:left="567" w:hanging="567"/>
        <w:rPr>
          <w:lang w:val="cs-CZ"/>
        </w:rPr>
      </w:pPr>
      <w:r w:rsidRPr="00114948">
        <w:rPr>
          <w:lang w:val="en"/>
        </w:rPr>
        <w:lastRenderedPageBreak/>
        <w:t>Financial management: Answer section</w:t>
      </w:r>
    </w:p>
    <w:p w14:paraId="39E59F52" w14:textId="77777777" w:rsidR="00B40125" w:rsidRPr="00114948" w:rsidRDefault="00B40125" w:rsidP="00B40125">
      <w:pPr>
        <w:pStyle w:val="Heading2"/>
      </w:pPr>
      <w:r w:rsidRPr="00114948">
        <w:t>Taxation</w:t>
      </w:r>
    </w:p>
    <w:p w14:paraId="391DEE1F" w14:textId="77777777" w:rsidR="00B40125" w:rsidRPr="00114948" w:rsidRDefault="00B40125" w:rsidP="00B40125">
      <w:pPr>
        <w:pStyle w:val="BulletedList0"/>
        <w:numPr>
          <w:ilvl w:val="0"/>
          <w:numId w:val="56"/>
        </w:numPr>
        <w:spacing w:after="120"/>
      </w:pPr>
      <w:r w:rsidRPr="00114948">
        <w:t>Consider each of the following taxes and levies in relation to legal practice. In the spaces provided describe in broad terms the basis of calculation of the tax or levy and the timing of payment.</w:t>
      </w:r>
    </w:p>
    <w:tbl>
      <w:tblPr>
        <w:tblStyle w:val="TableGrid"/>
        <w:tblW w:w="0" w:type="auto"/>
        <w:tblInd w:w="250" w:type="dxa"/>
        <w:tblLook w:val="04A0" w:firstRow="1" w:lastRow="0" w:firstColumn="1" w:lastColumn="0" w:noHBand="0" w:noVBand="1"/>
      </w:tblPr>
      <w:tblGrid>
        <w:gridCol w:w="8454"/>
      </w:tblGrid>
      <w:tr w:rsidR="00B40125" w:rsidRPr="00DC6877" w14:paraId="2F2F53ED" w14:textId="77777777" w:rsidTr="00E54E32">
        <w:tc>
          <w:tcPr>
            <w:tcW w:w="8680" w:type="dxa"/>
          </w:tcPr>
          <w:p w14:paraId="4C44F33A" w14:textId="77777777" w:rsidR="00B40125" w:rsidRPr="00B121D6" w:rsidRDefault="00B40125" w:rsidP="00E54E32">
            <w:pPr>
              <w:pStyle w:val="BodyText"/>
              <w:spacing w:before="120"/>
            </w:pPr>
            <w:r w:rsidRPr="00B121D6">
              <w:t>a. GST</w:t>
            </w:r>
          </w:p>
          <w:p w14:paraId="0C33DB5B" w14:textId="77777777" w:rsidR="00B40125" w:rsidRPr="00DC6877" w:rsidRDefault="00B40125" w:rsidP="00E54E32">
            <w:pPr>
              <w:pStyle w:val="BodyText"/>
              <w:spacing w:before="120" w:after="120"/>
              <w:rPr>
                <w:lang w:val="cs-CZ"/>
              </w:rPr>
            </w:pPr>
          </w:p>
          <w:p w14:paraId="3C72D906" w14:textId="77777777" w:rsidR="00B40125" w:rsidRPr="00DC6877" w:rsidRDefault="00B40125" w:rsidP="00E54E32">
            <w:pPr>
              <w:pStyle w:val="BodyText"/>
              <w:spacing w:before="120" w:after="120"/>
              <w:rPr>
                <w:lang w:val="cs-CZ"/>
              </w:rPr>
            </w:pPr>
          </w:p>
          <w:p w14:paraId="1CFC800B" w14:textId="77777777" w:rsidR="00B40125" w:rsidRPr="00DC6877" w:rsidRDefault="00B40125" w:rsidP="00E54E32">
            <w:pPr>
              <w:pStyle w:val="BodyText"/>
              <w:spacing w:before="120" w:after="120"/>
              <w:rPr>
                <w:lang w:val="cs-CZ"/>
              </w:rPr>
            </w:pPr>
          </w:p>
          <w:p w14:paraId="1DC8D6B4" w14:textId="77777777" w:rsidR="00B40125" w:rsidRPr="00DC6877" w:rsidRDefault="00B40125" w:rsidP="00E54E32">
            <w:pPr>
              <w:pStyle w:val="BodyText"/>
              <w:spacing w:before="120" w:after="120"/>
              <w:rPr>
                <w:lang w:val="cs-CZ"/>
              </w:rPr>
            </w:pPr>
          </w:p>
          <w:p w14:paraId="3CE16D6A" w14:textId="77777777" w:rsidR="00B40125" w:rsidRPr="00DC6877" w:rsidRDefault="00B40125" w:rsidP="00E54E32">
            <w:pPr>
              <w:pStyle w:val="BodyText"/>
              <w:spacing w:before="120" w:after="120"/>
              <w:rPr>
                <w:lang w:val="cs-CZ"/>
              </w:rPr>
            </w:pPr>
          </w:p>
        </w:tc>
      </w:tr>
      <w:tr w:rsidR="00B40125" w:rsidRPr="00DC6877" w14:paraId="32F14777" w14:textId="77777777" w:rsidTr="00E54E32">
        <w:tc>
          <w:tcPr>
            <w:tcW w:w="8680" w:type="dxa"/>
          </w:tcPr>
          <w:p w14:paraId="45B36B76" w14:textId="77777777" w:rsidR="00B40125" w:rsidRPr="00B121D6" w:rsidRDefault="00B40125" w:rsidP="00E54E32">
            <w:pPr>
              <w:pStyle w:val="BodyText"/>
              <w:spacing w:before="120"/>
            </w:pPr>
            <w:r w:rsidRPr="00B121D6">
              <w:t>b. ACC levies</w:t>
            </w:r>
          </w:p>
          <w:p w14:paraId="0F2E68D5" w14:textId="77777777" w:rsidR="00B40125" w:rsidRPr="00DC6877" w:rsidRDefault="00B40125" w:rsidP="00E54E32">
            <w:pPr>
              <w:pStyle w:val="BodyText"/>
              <w:spacing w:before="120" w:after="120"/>
              <w:rPr>
                <w:lang w:val="cs-CZ"/>
              </w:rPr>
            </w:pPr>
          </w:p>
          <w:p w14:paraId="02787A7D" w14:textId="77777777" w:rsidR="00B40125" w:rsidRPr="00DC6877" w:rsidRDefault="00B40125" w:rsidP="00E54E32">
            <w:pPr>
              <w:pStyle w:val="BodyText"/>
              <w:spacing w:before="120" w:after="120"/>
              <w:rPr>
                <w:lang w:val="cs-CZ"/>
              </w:rPr>
            </w:pPr>
          </w:p>
          <w:p w14:paraId="62FFCF58" w14:textId="77777777" w:rsidR="00B40125" w:rsidRPr="00DC6877" w:rsidRDefault="00B40125" w:rsidP="00E54E32">
            <w:pPr>
              <w:pStyle w:val="BodyText"/>
              <w:spacing w:before="120" w:after="120"/>
              <w:rPr>
                <w:lang w:val="cs-CZ"/>
              </w:rPr>
            </w:pPr>
          </w:p>
          <w:p w14:paraId="0AC25D2F" w14:textId="77777777" w:rsidR="00B40125" w:rsidRPr="00DC6877" w:rsidRDefault="00B40125" w:rsidP="00E54E32">
            <w:pPr>
              <w:pStyle w:val="BodyText"/>
              <w:spacing w:before="120" w:after="120"/>
              <w:rPr>
                <w:lang w:val="cs-CZ"/>
              </w:rPr>
            </w:pPr>
          </w:p>
          <w:p w14:paraId="5D7D8201" w14:textId="77777777" w:rsidR="00B40125" w:rsidRPr="00DC6877" w:rsidRDefault="00B40125" w:rsidP="00E54E32">
            <w:pPr>
              <w:pStyle w:val="BodyText"/>
              <w:spacing w:before="120" w:after="120"/>
              <w:rPr>
                <w:lang w:val="cs-CZ"/>
              </w:rPr>
            </w:pPr>
          </w:p>
        </w:tc>
      </w:tr>
      <w:tr w:rsidR="00B40125" w:rsidRPr="00DC6877" w14:paraId="36551195" w14:textId="77777777" w:rsidTr="00E54E32">
        <w:tc>
          <w:tcPr>
            <w:tcW w:w="8680" w:type="dxa"/>
          </w:tcPr>
          <w:p w14:paraId="6D4F77AB" w14:textId="77777777" w:rsidR="00B40125" w:rsidRPr="00B121D6" w:rsidRDefault="00B40125" w:rsidP="00E54E32">
            <w:pPr>
              <w:pStyle w:val="BodyText"/>
              <w:spacing w:before="120"/>
            </w:pPr>
            <w:r w:rsidRPr="00B121D6">
              <w:t>c. Resident withholding tax</w:t>
            </w:r>
          </w:p>
          <w:p w14:paraId="1CAEDA5A" w14:textId="77777777" w:rsidR="00B40125" w:rsidRPr="00DC6877" w:rsidRDefault="00B40125" w:rsidP="00E54E32">
            <w:pPr>
              <w:pStyle w:val="BodyText"/>
              <w:spacing w:before="120" w:after="120"/>
              <w:rPr>
                <w:lang w:val="cs-CZ"/>
              </w:rPr>
            </w:pPr>
          </w:p>
          <w:p w14:paraId="7AFB72A7" w14:textId="77777777" w:rsidR="00B40125" w:rsidRPr="00DC6877" w:rsidRDefault="00B40125" w:rsidP="00E54E32">
            <w:pPr>
              <w:pStyle w:val="BodyText"/>
              <w:spacing w:before="120" w:after="120"/>
              <w:rPr>
                <w:lang w:val="cs-CZ"/>
              </w:rPr>
            </w:pPr>
          </w:p>
          <w:p w14:paraId="1B6A6735" w14:textId="77777777" w:rsidR="00B40125" w:rsidRPr="00DC6877" w:rsidRDefault="00B40125" w:rsidP="00E54E32">
            <w:pPr>
              <w:pStyle w:val="BodyText"/>
              <w:spacing w:before="120" w:after="120"/>
              <w:rPr>
                <w:lang w:val="cs-CZ"/>
              </w:rPr>
            </w:pPr>
          </w:p>
          <w:p w14:paraId="5C061D84" w14:textId="77777777" w:rsidR="00B40125" w:rsidRPr="00DC6877" w:rsidRDefault="00B40125" w:rsidP="00E54E32">
            <w:pPr>
              <w:pStyle w:val="BodyText"/>
              <w:spacing w:before="120" w:after="120"/>
              <w:rPr>
                <w:lang w:val="cs-CZ"/>
              </w:rPr>
            </w:pPr>
          </w:p>
          <w:p w14:paraId="71A732CF" w14:textId="77777777" w:rsidR="00B40125" w:rsidRPr="00DC6877" w:rsidRDefault="00B40125" w:rsidP="00E54E32">
            <w:pPr>
              <w:pStyle w:val="BodyText"/>
              <w:spacing w:before="120" w:after="120"/>
              <w:rPr>
                <w:lang w:val="cs-CZ"/>
              </w:rPr>
            </w:pPr>
          </w:p>
        </w:tc>
      </w:tr>
      <w:tr w:rsidR="00B40125" w:rsidRPr="00DC6877" w14:paraId="534EDEBC" w14:textId="77777777" w:rsidTr="00E54E32">
        <w:tc>
          <w:tcPr>
            <w:tcW w:w="8680" w:type="dxa"/>
          </w:tcPr>
          <w:p w14:paraId="789047A2" w14:textId="77777777" w:rsidR="00B40125" w:rsidRPr="00B121D6" w:rsidRDefault="00B40125" w:rsidP="00E54E32">
            <w:pPr>
              <w:pStyle w:val="BodyText"/>
              <w:spacing w:before="120"/>
            </w:pPr>
            <w:r w:rsidRPr="00B121D6">
              <w:t>d. Non-resident withholding tax</w:t>
            </w:r>
          </w:p>
          <w:p w14:paraId="52190F22" w14:textId="77777777" w:rsidR="00B40125" w:rsidRPr="00DC6877" w:rsidRDefault="00B40125" w:rsidP="00E54E32">
            <w:pPr>
              <w:pStyle w:val="BodyText"/>
              <w:spacing w:before="120" w:after="120"/>
              <w:rPr>
                <w:lang w:val="cs-CZ"/>
              </w:rPr>
            </w:pPr>
          </w:p>
          <w:p w14:paraId="266659CE" w14:textId="77777777" w:rsidR="00B40125" w:rsidRDefault="00B40125" w:rsidP="00E54E32">
            <w:pPr>
              <w:pStyle w:val="BodyText"/>
              <w:spacing w:before="120" w:after="120"/>
              <w:rPr>
                <w:lang w:val="cs-CZ"/>
              </w:rPr>
            </w:pPr>
          </w:p>
          <w:p w14:paraId="3F8FEE21" w14:textId="77777777" w:rsidR="00B40125" w:rsidRPr="00DC6877" w:rsidRDefault="00B40125" w:rsidP="00E54E32">
            <w:pPr>
              <w:pStyle w:val="BodyText"/>
              <w:spacing w:before="120" w:after="120"/>
              <w:rPr>
                <w:lang w:val="cs-CZ"/>
              </w:rPr>
            </w:pPr>
          </w:p>
          <w:p w14:paraId="0FAF4DF8" w14:textId="77777777" w:rsidR="00B40125" w:rsidRPr="00DC6877" w:rsidRDefault="00B40125" w:rsidP="00E54E32">
            <w:pPr>
              <w:pStyle w:val="BodyText"/>
              <w:spacing w:before="120" w:after="120"/>
              <w:rPr>
                <w:lang w:val="cs-CZ"/>
              </w:rPr>
            </w:pPr>
          </w:p>
        </w:tc>
      </w:tr>
      <w:tr w:rsidR="00B40125" w:rsidRPr="00DC6877" w14:paraId="168C6D6B" w14:textId="77777777" w:rsidTr="00E54E32">
        <w:tc>
          <w:tcPr>
            <w:tcW w:w="8680" w:type="dxa"/>
          </w:tcPr>
          <w:p w14:paraId="13C3C29E" w14:textId="77777777" w:rsidR="00B40125" w:rsidRPr="00B121D6" w:rsidRDefault="00B40125" w:rsidP="00E54E32">
            <w:pPr>
              <w:pStyle w:val="BodyText"/>
              <w:spacing w:before="120"/>
            </w:pPr>
            <w:r w:rsidRPr="00B121D6">
              <w:t>e. PAYE</w:t>
            </w:r>
          </w:p>
          <w:p w14:paraId="580DE596" w14:textId="77777777" w:rsidR="00B40125" w:rsidRPr="00DC6877" w:rsidRDefault="00B40125" w:rsidP="00E54E32">
            <w:pPr>
              <w:pStyle w:val="BodyText"/>
              <w:spacing w:before="120" w:after="120"/>
              <w:rPr>
                <w:lang w:val="cs-CZ"/>
              </w:rPr>
            </w:pPr>
          </w:p>
          <w:p w14:paraId="282DA28E" w14:textId="77777777" w:rsidR="00B40125" w:rsidRPr="00DC6877" w:rsidRDefault="00B40125" w:rsidP="00E54E32">
            <w:pPr>
              <w:pStyle w:val="BodyText"/>
              <w:spacing w:before="120" w:after="120"/>
              <w:rPr>
                <w:lang w:val="cs-CZ"/>
              </w:rPr>
            </w:pPr>
          </w:p>
          <w:p w14:paraId="79C1ED1C" w14:textId="77777777" w:rsidR="00B40125" w:rsidRPr="00DC6877" w:rsidRDefault="00B40125" w:rsidP="00E54E32">
            <w:pPr>
              <w:pStyle w:val="BodyText"/>
              <w:spacing w:before="120" w:after="120"/>
              <w:rPr>
                <w:lang w:val="cs-CZ"/>
              </w:rPr>
            </w:pPr>
          </w:p>
          <w:p w14:paraId="1FB24EF9" w14:textId="77777777" w:rsidR="00B40125" w:rsidRPr="00DC6877" w:rsidRDefault="00B40125" w:rsidP="00E54E32">
            <w:pPr>
              <w:pStyle w:val="BodyText"/>
              <w:spacing w:before="120" w:after="120"/>
              <w:rPr>
                <w:lang w:val="cs-CZ"/>
              </w:rPr>
            </w:pPr>
          </w:p>
        </w:tc>
      </w:tr>
    </w:tbl>
    <w:p w14:paraId="244E55E0" w14:textId="77777777" w:rsidR="00B40125" w:rsidRPr="00114948" w:rsidRDefault="00B40125" w:rsidP="00B40125">
      <w:pPr>
        <w:pStyle w:val="BulletedList0"/>
        <w:numPr>
          <w:ilvl w:val="0"/>
          <w:numId w:val="56"/>
        </w:numPr>
        <w:spacing w:after="120"/>
      </w:pPr>
      <w:r w:rsidRPr="00114948">
        <w:lastRenderedPageBreak/>
        <w:t>In relation to the payment of income tax by way of the provisional tax payment scheme:</w:t>
      </w:r>
    </w:p>
    <w:tbl>
      <w:tblPr>
        <w:tblStyle w:val="TableGrid"/>
        <w:tblW w:w="0" w:type="auto"/>
        <w:tblLook w:val="04A0" w:firstRow="1" w:lastRow="0" w:firstColumn="1" w:lastColumn="0" w:noHBand="0" w:noVBand="1"/>
      </w:tblPr>
      <w:tblGrid>
        <w:gridCol w:w="8704"/>
      </w:tblGrid>
      <w:tr w:rsidR="00B40125" w:rsidRPr="00DC6877" w14:paraId="7BA15F2A" w14:textId="77777777" w:rsidTr="00E54E32">
        <w:tc>
          <w:tcPr>
            <w:tcW w:w="8930" w:type="dxa"/>
          </w:tcPr>
          <w:p w14:paraId="6C412819" w14:textId="77777777" w:rsidR="00B40125" w:rsidRPr="003E6AC4" w:rsidRDefault="00B40125" w:rsidP="00E54E32">
            <w:pPr>
              <w:pStyle w:val="BodyText"/>
              <w:spacing w:before="120"/>
            </w:pPr>
            <w:r w:rsidRPr="003E6AC4">
              <w:t>a. What is the difference between the payment of income tax under this scheme and payment by PAYE?</w:t>
            </w:r>
          </w:p>
          <w:p w14:paraId="1AAC29FD" w14:textId="77777777" w:rsidR="00B40125" w:rsidRPr="00DC6877" w:rsidRDefault="00B40125" w:rsidP="00E54E32">
            <w:pPr>
              <w:pStyle w:val="BodyText"/>
              <w:spacing w:before="120"/>
              <w:ind w:right="0"/>
              <w:rPr>
                <w:lang w:val="cs-CZ"/>
              </w:rPr>
            </w:pPr>
          </w:p>
          <w:p w14:paraId="59D39FC2" w14:textId="77777777" w:rsidR="00B40125" w:rsidRPr="00DC6877" w:rsidRDefault="00B40125" w:rsidP="00E54E32">
            <w:pPr>
              <w:pStyle w:val="BodyText"/>
              <w:spacing w:before="120"/>
              <w:ind w:right="0"/>
              <w:rPr>
                <w:lang w:val="cs-CZ"/>
              </w:rPr>
            </w:pPr>
          </w:p>
          <w:p w14:paraId="26A4AEF1" w14:textId="77777777" w:rsidR="00B40125" w:rsidRPr="00DC6877" w:rsidRDefault="00B40125" w:rsidP="00E54E32">
            <w:pPr>
              <w:pStyle w:val="BodyText"/>
              <w:spacing w:before="120"/>
              <w:ind w:right="0"/>
              <w:rPr>
                <w:lang w:val="cs-CZ"/>
              </w:rPr>
            </w:pPr>
          </w:p>
          <w:p w14:paraId="16D828BF" w14:textId="77777777" w:rsidR="00B40125" w:rsidRPr="00DC6877" w:rsidRDefault="00B40125" w:rsidP="00E54E32">
            <w:pPr>
              <w:pStyle w:val="BodyText"/>
              <w:spacing w:before="120"/>
              <w:ind w:right="0"/>
              <w:rPr>
                <w:lang w:val="cs-CZ"/>
              </w:rPr>
            </w:pPr>
          </w:p>
          <w:p w14:paraId="7D9FEF04" w14:textId="77777777" w:rsidR="00B40125" w:rsidRPr="00DC6877" w:rsidRDefault="00B40125" w:rsidP="00E54E32">
            <w:pPr>
              <w:pStyle w:val="BodyText"/>
              <w:spacing w:before="120"/>
              <w:ind w:right="0"/>
              <w:rPr>
                <w:lang w:val="cs-CZ"/>
              </w:rPr>
            </w:pPr>
          </w:p>
        </w:tc>
      </w:tr>
      <w:tr w:rsidR="00B40125" w:rsidRPr="00DC6877" w14:paraId="5C284038" w14:textId="77777777" w:rsidTr="00E54E32">
        <w:tc>
          <w:tcPr>
            <w:tcW w:w="8930" w:type="dxa"/>
          </w:tcPr>
          <w:p w14:paraId="78CCD20E" w14:textId="77777777" w:rsidR="00B40125" w:rsidRPr="003E6AC4" w:rsidRDefault="00B40125" w:rsidP="00E54E32">
            <w:pPr>
              <w:pStyle w:val="BodyText"/>
              <w:spacing w:before="120"/>
            </w:pPr>
            <w:r w:rsidRPr="003E6AC4">
              <w:t>b. How do you calculate the amount of each provisional tax payment?</w:t>
            </w:r>
          </w:p>
          <w:p w14:paraId="64A35068" w14:textId="77777777" w:rsidR="00B40125" w:rsidRPr="00DC6877" w:rsidRDefault="00B40125" w:rsidP="00E54E32">
            <w:pPr>
              <w:pStyle w:val="BodyText"/>
              <w:spacing w:before="120"/>
              <w:ind w:right="0"/>
              <w:rPr>
                <w:lang w:val="cs-CZ"/>
              </w:rPr>
            </w:pPr>
          </w:p>
          <w:p w14:paraId="68508038" w14:textId="77777777" w:rsidR="00B40125" w:rsidRPr="00DC6877" w:rsidRDefault="00B40125" w:rsidP="00E54E32">
            <w:pPr>
              <w:pStyle w:val="BodyText"/>
              <w:spacing w:before="120"/>
              <w:ind w:right="0"/>
              <w:rPr>
                <w:lang w:val="cs-CZ"/>
              </w:rPr>
            </w:pPr>
          </w:p>
          <w:p w14:paraId="7353C765" w14:textId="77777777" w:rsidR="00B40125" w:rsidRPr="00DC6877" w:rsidRDefault="00B40125" w:rsidP="00E54E32">
            <w:pPr>
              <w:pStyle w:val="BodyText"/>
              <w:spacing w:before="120"/>
              <w:ind w:right="0"/>
              <w:rPr>
                <w:lang w:val="cs-CZ"/>
              </w:rPr>
            </w:pPr>
          </w:p>
          <w:p w14:paraId="701572D6" w14:textId="77777777" w:rsidR="00B40125" w:rsidRPr="00DC6877" w:rsidRDefault="00B40125" w:rsidP="00E54E32">
            <w:pPr>
              <w:pStyle w:val="BodyText"/>
              <w:spacing w:before="120"/>
              <w:ind w:right="0"/>
              <w:rPr>
                <w:lang w:val="cs-CZ"/>
              </w:rPr>
            </w:pPr>
          </w:p>
          <w:p w14:paraId="01E37368" w14:textId="77777777" w:rsidR="00B40125" w:rsidRPr="00DC6877" w:rsidRDefault="00B40125" w:rsidP="00E54E32">
            <w:pPr>
              <w:pStyle w:val="BodyText"/>
              <w:spacing w:before="120"/>
              <w:ind w:right="0"/>
              <w:rPr>
                <w:lang w:val="cs-CZ"/>
              </w:rPr>
            </w:pPr>
          </w:p>
          <w:p w14:paraId="0DCF1368" w14:textId="77777777" w:rsidR="00B40125" w:rsidRPr="00DC6877" w:rsidRDefault="00B40125" w:rsidP="00E54E32">
            <w:pPr>
              <w:pStyle w:val="BodyText"/>
              <w:spacing w:before="120"/>
              <w:ind w:right="0"/>
              <w:rPr>
                <w:lang w:val="cs-CZ"/>
              </w:rPr>
            </w:pPr>
          </w:p>
        </w:tc>
      </w:tr>
      <w:tr w:rsidR="00B40125" w:rsidRPr="00DC6877" w14:paraId="5A154022" w14:textId="77777777" w:rsidTr="00E54E32">
        <w:tc>
          <w:tcPr>
            <w:tcW w:w="8930" w:type="dxa"/>
          </w:tcPr>
          <w:p w14:paraId="0F34811C" w14:textId="77777777" w:rsidR="00B40125" w:rsidRPr="003E6AC4" w:rsidRDefault="00B40125" w:rsidP="00E54E32">
            <w:pPr>
              <w:pStyle w:val="BodyText"/>
              <w:spacing w:before="120"/>
            </w:pPr>
            <w:r w:rsidRPr="003E6AC4">
              <w:t>c. What are the dates for provisional tax payments?</w:t>
            </w:r>
          </w:p>
          <w:p w14:paraId="6C49BDB3" w14:textId="77777777" w:rsidR="00B40125" w:rsidRPr="00DC6877" w:rsidRDefault="00B40125" w:rsidP="00E54E32">
            <w:pPr>
              <w:pStyle w:val="BodyText"/>
              <w:spacing w:before="120"/>
              <w:ind w:right="0"/>
              <w:rPr>
                <w:lang w:val="cs-CZ"/>
              </w:rPr>
            </w:pPr>
          </w:p>
          <w:p w14:paraId="63FF7483" w14:textId="77777777" w:rsidR="00B40125" w:rsidRPr="00DC6877" w:rsidRDefault="00B40125" w:rsidP="00E54E32">
            <w:pPr>
              <w:pStyle w:val="BodyText"/>
              <w:spacing w:before="120"/>
              <w:ind w:right="0"/>
              <w:rPr>
                <w:lang w:val="cs-CZ"/>
              </w:rPr>
            </w:pPr>
          </w:p>
          <w:p w14:paraId="5A25A26D" w14:textId="77777777" w:rsidR="00B40125" w:rsidRPr="00DC6877" w:rsidRDefault="00B40125" w:rsidP="00E54E32">
            <w:pPr>
              <w:pStyle w:val="BodyText"/>
              <w:spacing w:before="120"/>
              <w:ind w:right="0"/>
              <w:rPr>
                <w:lang w:val="cs-CZ"/>
              </w:rPr>
            </w:pPr>
          </w:p>
          <w:p w14:paraId="70D50B75" w14:textId="77777777" w:rsidR="00B40125" w:rsidRPr="00DC6877" w:rsidRDefault="00B40125" w:rsidP="00E54E32">
            <w:pPr>
              <w:pStyle w:val="BodyText"/>
              <w:spacing w:before="120"/>
              <w:ind w:right="0"/>
              <w:rPr>
                <w:lang w:val="cs-CZ"/>
              </w:rPr>
            </w:pPr>
          </w:p>
          <w:p w14:paraId="38257BDE" w14:textId="77777777" w:rsidR="00B40125" w:rsidRPr="00DC6877" w:rsidRDefault="00B40125" w:rsidP="00E54E32">
            <w:pPr>
              <w:pStyle w:val="BodyText"/>
              <w:spacing w:before="120"/>
              <w:ind w:right="0"/>
              <w:rPr>
                <w:lang w:val="cs-CZ"/>
              </w:rPr>
            </w:pPr>
          </w:p>
          <w:p w14:paraId="110DD0F0" w14:textId="77777777" w:rsidR="00B40125" w:rsidRPr="00DC6877" w:rsidRDefault="00B40125" w:rsidP="00E54E32">
            <w:pPr>
              <w:pStyle w:val="BodyText"/>
              <w:spacing w:before="120"/>
              <w:ind w:right="0"/>
              <w:rPr>
                <w:lang w:val="cs-CZ"/>
              </w:rPr>
            </w:pPr>
          </w:p>
        </w:tc>
      </w:tr>
      <w:tr w:rsidR="00B40125" w:rsidRPr="00DC6877" w14:paraId="03E0C6CD" w14:textId="77777777" w:rsidTr="00E54E32">
        <w:tc>
          <w:tcPr>
            <w:tcW w:w="8930" w:type="dxa"/>
          </w:tcPr>
          <w:p w14:paraId="7C4A33FC" w14:textId="77777777" w:rsidR="00B40125" w:rsidRPr="003E6AC4" w:rsidRDefault="00B40125" w:rsidP="00E54E32">
            <w:pPr>
              <w:pStyle w:val="BodyText"/>
              <w:spacing w:before="120"/>
            </w:pPr>
            <w:r w:rsidRPr="003E6AC4">
              <w:t>d. What is “Use of money interest” and when is it payable?</w:t>
            </w:r>
          </w:p>
          <w:p w14:paraId="45B9505E" w14:textId="77777777" w:rsidR="00B40125" w:rsidRPr="00DC6877" w:rsidRDefault="00B40125" w:rsidP="00E54E32">
            <w:pPr>
              <w:pStyle w:val="BodyText"/>
              <w:spacing w:before="120"/>
              <w:ind w:right="0"/>
              <w:rPr>
                <w:lang w:val="cs-CZ"/>
              </w:rPr>
            </w:pPr>
          </w:p>
          <w:p w14:paraId="714D0FDF" w14:textId="77777777" w:rsidR="00B40125" w:rsidRPr="00DC6877" w:rsidRDefault="00B40125" w:rsidP="00E54E32">
            <w:pPr>
              <w:pStyle w:val="BodyText"/>
              <w:spacing w:before="120"/>
              <w:ind w:right="0"/>
              <w:rPr>
                <w:lang w:val="cs-CZ"/>
              </w:rPr>
            </w:pPr>
          </w:p>
          <w:p w14:paraId="3466C32A" w14:textId="77777777" w:rsidR="00B40125" w:rsidRPr="00DC6877" w:rsidRDefault="00B40125" w:rsidP="00E54E32">
            <w:pPr>
              <w:pStyle w:val="BodyText"/>
              <w:spacing w:before="120"/>
              <w:ind w:right="0"/>
              <w:rPr>
                <w:lang w:val="cs-CZ"/>
              </w:rPr>
            </w:pPr>
          </w:p>
          <w:p w14:paraId="655A047D" w14:textId="77777777" w:rsidR="00B40125" w:rsidRPr="00DC6877" w:rsidRDefault="00B40125" w:rsidP="00E54E32">
            <w:pPr>
              <w:pStyle w:val="BodyText"/>
              <w:spacing w:before="120"/>
              <w:ind w:right="0"/>
              <w:rPr>
                <w:lang w:val="cs-CZ"/>
              </w:rPr>
            </w:pPr>
          </w:p>
          <w:p w14:paraId="496B0E45" w14:textId="77777777" w:rsidR="00B40125" w:rsidRPr="00DC6877" w:rsidRDefault="00B40125" w:rsidP="00E54E32">
            <w:pPr>
              <w:pStyle w:val="BodyText"/>
              <w:spacing w:before="120"/>
              <w:ind w:right="0"/>
              <w:rPr>
                <w:lang w:val="cs-CZ"/>
              </w:rPr>
            </w:pPr>
          </w:p>
          <w:p w14:paraId="2B0F4542" w14:textId="77777777" w:rsidR="00B40125" w:rsidRPr="00DC6877" w:rsidRDefault="00B40125" w:rsidP="00E54E32">
            <w:pPr>
              <w:pStyle w:val="BodyText"/>
              <w:spacing w:before="120"/>
              <w:ind w:right="0"/>
              <w:rPr>
                <w:lang w:val="cs-CZ"/>
              </w:rPr>
            </w:pPr>
          </w:p>
        </w:tc>
      </w:tr>
      <w:tr w:rsidR="00B40125" w:rsidRPr="00DC6877" w14:paraId="13C7E13E" w14:textId="77777777" w:rsidTr="00E54E32">
        <w:tc>
          <w:tcPr>
            <w:tcW w:w="8930" w:type="dxa"/>
          </w:tcPr>
          <w:p w14:paraId="6137676F" w14:textId="77777777" w:rsidR="00B40125" w:rsidRPr="003E6AC4" w:rsidRDefault="00B40125" w:rsidP="00E54E32">
            <w:pPr>
              <w:pStyle w:val="BodyText"/>
              <w:spacing w:before="120"/>
            </w:pPr>
            <w:r w:rsidRPr="003E6AC4">
              <w:t>e. What are the relevant prescribed interest rates? </w:t>
            </w:r>
          </w:p>
          <w:p w14:paraId="2587F9AC" w14:textId="77777777" w:rsidR="00B40125" w:rsidRPr="00DC6877" w:rsidRDefault="00B40125" w:rsidP="00E54E32">
            <w:pPr>
              <w:pStyle w:val="BodyText"/>
              <w:spacing w:before="120"/>
              <w:ind w:right="0"/>
              <w:rPr>
                <w:lang w:val="cs-CZ"/>
              </w:rPr>
            </w:pPr>
          </w:p>
          <w:p w14:paraId="6C8207FC" w14:textId="77777777" w:rsidR="00B40125" w:rsidRPr="00DC6877" w:rsidRDefault="00B40125" w:rsidP="00E54E32">
            <w:pPr>
              <w:pStyle w:val="BodyText"/>
              <w:spacing w:before="120"/>
              <w:ind w:right="0"/>
              <w:rPr>
                <w:lang w:val="cs-CZ"/>
              </w:rPr>
            </w:pPr>
          </w:p>
          <w:p w14:paraId="537939D8" w14:textId="77777777" w:rsidR="00B40125" w:rsidRPr="00DC6877" w:rsidRDefault="00B40125" w:rsidP="00E54E32">
            <w:pPr>
              <w:pStyle w:val="BodyText"/>
              <w:spacing w:before="120"/>
              <w:ind w:right="0"/>
              <w:rPr>
                <w:lang w:val="cs-CZ"/>
              </w:rPr>
            </w:pPr>
          </w:p>
          <w:p w14:paraId="6CACF180" w14:textId="77777777" w:rsidR="00B40125" w:rsidRPr="00DC6877" w:rsidRDefault="00B40125" w:rsidP="00E54E32">
            <w:pPr>
              <w:pStyle w:val="BodyText"/>
              <w:spacing w:before="120"/>
              <w:ind w:right="0"/>
              <w:rPr>
                <w:lang w:val="cs-CZ"/>
              </w:rPr>
            </w:pPr>
          </w:p>
          <w:p w14:paraId="41B9BA21" w14:textId="77777777" w:rsidR="00B40125" w:rsidRPr="00DC6877" w:rsidRDefault="00B40125" w:rsidP="00E54E32">
            <w:pPr>
              <w:pStyle w:val="BodyText"/>
              <w:spacing w:before="120"/>
              <w:ind w:right="0"/>
              <w:rPr>
                <w:lang w:val="cs-CZ"/>
              </w:rPr>
            </w:pPr>
          </w:p>
          <w:p w14:paraId="0D265CEE" w14:textId="77777777" w:rsidR="00B40125" w:rsidRPr="00DC6877" w:rsidRDefault="00B40125" w:rsidP="00E54E32">
            <w:pPr>
              <w:pStyle w:val="BodyText"/>
              <w:spacing w:before="120"/>
              <w:ind w:right="0"/>
              <w:rPr>
                <w:lang w:val="cs-CZ"/>
              </w:rPr>
            </w:pPr>
          </w:p>
        </w:tc>
      </w:tr>
    </w:tbl>
    <w:p w14:paraId="7618C5A3" w14:textId="77777777" w:rsidR="00B40125" w:rsidRPr="003E6AC4" w:rsidRDefault="00B40125" w:rsidP="00B40125">
      <w:pPr>
        <w:pStyle w:val="Heading2"/>
        <w:rPr>
          <w:rFonts w:eastAsia="Calibri"/>
        </w:rPr>
      </w:pPr>
      <w:r w:rsidRPr="003E6AC4">
        <w:lastRenderedPageBreak/>
        <w:t>Cost of Production answer sheet</w:t>
      </w:r>
    </w:p>
    <w:p w14:paraId="2F62EE4F" w14:textId="77777777" w:rsidR="00B40125" w:rsidRPr="00DC6877" w:rsidRDefault="00B40125" w:rsidP="00B40125">
      <w:pPr>
        <w:pStyle w:val="BulletedList0"/>
        <w:numPr>
          <w:ilvl w:val="0"/>
          <w:numId w:val="57"/>
        </w:numPr>
        <w:rPr>
          <w:rFonts w:eastAsia="Calibri"/>
          <w:lang w:val="cs-CZ"/>
        </w:rPr>
      </w:pPr>
      <w:r w:rsidRPr="00DC6877">
        <w:t>Open the cost of production spreadsheet and enter the raw data from the sample firm.</w:t>
      </w:r>
    </w:p>
    <w:p w14:paraId="015D1C5A" w14:textId="77777777" w:rsidR="00B40125" w:rsidRPr="00DC6877" w:rsidRDefault="00B40125" w:rsidP="00B40125">
      <w:pPr>
        <w:pStyle w:val="BulletedList0"/>
        <w:numPr>
          <w:ilvl w:val="0"/>
          <w:numId w:val="57"/>
        </w:numPr>
        <w:rPr>
          <w:rFonts w:eastAsia="Calibri"/>
          <w:lang w:val="cs-CZ"/>
        </w:rPr>
      </w:pPr>
      <w:r w:rsidRPr="00DC6877">
        <w:t xml:space="preserve">Once completed, </w:t>
      </w:r>
      <w:r>
        <w:t>save</w:t>
      </w:r>
      <w:r w:rsidRPr="00DC6877">
        <w:t xml:space="preserve"> a copy of the completed spreadsheet and </w:t>
      </w:r>
      <w:r w:rsidRPr="00466836">
        <w:t>include it in your submitted pre-course work.</w:t>
      </w:r>
    </w:p>
    <w:p w14:paraId="6C155F64" w14:textId="77777777" w:rsidR="00B40125" w:rsidRPr="0078289E" w:rsidRDefault="00B40125" w:rsidP="00B40125">
      <w:pPr>
        <w:pStyle w:val="BulletedList0"/>
        <w:numPr>
          <w:ilvl w:val="0"/>
          <w:numId w:val="0"/>
        </w:numPr>
        <w:ind w:left="360"/>
        <w:rPr>
          <w:rFonts w:eastAsia="Calibri"/>
          <w:lang w:val="cs-CZ"/>
        </w:rPr>
      </w:pPr>
      <w:r w:rsidRPr="00DC6877">
        <w:t>Having entered the raw data, the results of the firm are displayed under the following headings:</w:t>
      </w:r>
    </w:p>
    <w:p w14:paraId="0AF9701A" w14:textId="77777777" w:rsidR="00B40125" w:rsidRPr="00DC6877" w:rsidRDefault="00B40125" w:rsidP="00B40125">
      <w:pPr>
        <w:spacing w:after="120"/>
        <w:ind w:left="1145"/>
        <w:rPr>
          <w:rFonts w:ascii="Arial" w:eastAsia="Calibri" w:hAnsi="Arial" w:cs="Arial"/>
          <w:sz w:val="20"/>
          <w:lang w:val="cs-CZ"/>
        </w:rPr>
      </w:pPr>
      <w:r w:rsidRPr="00DC6877">
        <w:rPr>
          <w:noProof/>
          <w:lang w:val="en-US" w:eastAsia="en-US"/>
        </w:rPr>
        <w:drawing>
          <wp:inline distT="0" distB="0" distL="0" distR="0" wp14:anchorId="2698CB4C" wp14:editId="4EBBF4A8">
            <wp:extent cx="3750037" cy="752475"/>
            <wp:effectExtent l="0" t="0" r="3175" b="0"/>
            <wp:docPr id="19" name="Picture 19" descr="P2427L5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2427L56#yIS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62375" cy="754951"/>
                    </a:xfrm>
                    <a:prstGeom prst="rect">
                      <a:avLst/>
                    </a:prstGeom>
                    <a:noFill/>
                    <a:ln>
                      <a:noFill/>
                    </a:ln>
                  </pic:spPr>
                </pic:pic>
              </a:graphicData>
            </a:graphic>
          </wp:inline>
        </w:drawing>
      </w:r>
    </w:p>
    <w:p w14:paraId="1E4E3C56" w14:textId="77777777" w:rsidR="00B40125" w:rsidRPr="003E6AC4" w:rsidRDefault="00B40125" w:rsidP="00B40125">
      <w:pPr>
        <w:pStyle w:val="Bulletedlistsub"/>
      </w:pPr>
      <w:r w:rsidRPr="003E6AC4">
        <w:rPr>
          <w:i/>
          <w:iCs/>
        </w:rPr>
        <w:t>Charge Rate</w:t>
      </w:r>
      <w:r w:rsidRPr="003E6AC4">
        <w:t xml:space="preserve"> is the hourly rate each solicitor must charge for the chargeable hours they generate in order for the firm to reach its profit targets. This should be used as a guide only, so if you are able to charge more, then do so. There is a link between the hourly rate and the chargeable hours in that if your hours are high, the rates will calculate as being low and vice versa.</w:t>
      </w:r>
    </w:p>
    <w:p w14:paraId="3A6D6D22" w14:textId="77777777" w:rsidR="00B40125" w:rsidRPr="003E6AC4" w:rsidRDefault="00B40125" w:rsidP="00B40125">
      <w:pPr>
        <w:pStyle w:val="Bulletedlistsub"/>
      </w:pPr>
      <w:r w:rsidRPr="003E6AC4">
        <w:t xml:space="preserve">The green highlighted </w:t>
      </w:r>
      <w:r w:rsidRPr="003E6AC4">
        <w:rPr>
          <w:i/>
          <w:iCs/>
        </w:rPr>
        <w:t>Cost of Production</w:t>
      </w:r>
      <w:r w:rsidRPr="003E6AC4">
        <w:t xml:space="preserve"> shows the hourly cost of each of the </w:t>
      </w:r>
      <w:r>
        <w:br/>
      </w:r>
      <w:r w:rsidRPr="003E6AC4">
        <w:t>fee-earners in the firm. This is the rate at which they cannot charge below if they are to be contributing to the profit of the firm.</w:t>
      </w:r>
    </w:p>
    <w:p w14:paraId="13008C8B" w14:textId="77777777" w:rsidR="00B40125" w:rsidRPr="003E6AC4" w:rsidRDefault="00B40125" w:rsidP="00B40125">
      <w:pPr>
        <w:pStyle w:val="Bulletedlistsub"/>
      </w:pPr>
      <w:r w:rsidRPr="003E6AC4">
        <w:t xml:space="preserve">This cost of production figure applies even for fixed fee work as it applies to the time taken to complete a matter, not how you charge for the matter. For example, say Susan spent three hours on a matter with a fixed fee of $1,300, her cost of production would be 3 x $278 = $834. The total profit on the matter </w:t>
      </w:r>
      <w:proofErr w:type="gramStart"/>
      <w:r w:rsidRPr="003E6AC4">
        <w:t>$466</w:t>
      </w:r>
      <w:proofErr w:type="gramEnd"/>
      <w:r w:rsidRPr="003E6AC4">
        <w:t>. If she had underquoted the matter and spent 5 hours on the matter the cost of production would be 5 x $278 = $1,390 and she would be losing $90.</w:t>
      </w:r>
    </w:p>
    <w:p w14:paraId="171C6626" w14:textId="77777777" w:rsidR="00B40125" w:rsidRPr="003E6AC4" w:rsidRDefault="00B40125" w:rsidP="00B40125">
      <w:pPr>
        <w:pStyle w:val="Bulletedlistsub"/>
      </w:pPr>
      <w:r w:rsidRPr="003E6AC4">
        <w:t xml:space="preserve">The </w:t>
      </w:r>
      <w:r w:rsidRPr="003E6AC4">
        <w:rPr>
          <w:i/>
          <w:iCs/>
        </w:rPr>
        <w:t>Profit Budget</w:t>
      </w:r>
      <w:r w:rsidRPr="003E6AC4">
        <w:t xml:space="preserve"> shows the fees each fee-earner has to generate in order for the firm to meet its budget</w:t>
      </w:r>
    </w:p>
    <w:p w14:paraId="37877561" w14:textId="77777777" w:rsidR="00B40125" w:rsidRPr="003E6AC4" w:rsidRDefault="00B40125" w:rsidP="00B40125">
      <w:pPr>
        <w:pStyle w:val="Bulletedlistsub"/>
        <w:rPr>
          <w:rFonts w:eastAsia="Calibri"/>
        </w:rPr>
      </w:pPr>
      <w:r w:rsidRPr="003E6AC4">
        <w:t xml:space="preserve">The </w:t>
      </w:r>
      <w:r w:rsidRPr="003E6AC4">
        <w:rPr>
          <w:i/>
          <w:iCs/>
        </w:rPr>
        <w:t>Breakeven Budget</w:t>
      </w:r>
      <w:r w:rsidRPr="003E6AC4">
        <w:t xml:space="preserve"> shows the fees each fee-earner has to generate in order for the firm to break even.</w:t>
      </w:r>
    </w:p>
    <w:p w14:paraId="62AEDF35" w14:textId="77777777" w:rsidR="00B40125" w:rsidRPr="00BC0AAC" w:rsidRDefault="00B40125" w:rsidP="00B40125">
      <w:pPr>
        <w:pStyle w:val="BulletedList0"/>
        <w:numPr>
          <w:ilvl w:val="0"/>
          <w:numId w:val="57"/>
        </w:numPr>
        <w:rPr>
          <w:rFonts w:eastAsia="Calibri"/>
        </w:rPr>
      </w:pPr>
      <w:r w:rsidRPr="00BC0AAC">
        <w:t xml:space="preserve">Of all the fee-earners, who has the </w:t>
      </w:r>
      <w:r w:rsidRPr="00BC0AAC">
        <w:rPr>
          <w:i/>
          <w:iCs/>
        </w:rPr>
        <w:t>highest</w:t>
      </w:r>
      <w:r w:rsidRPr="00BC0AAC">
        <w:t xml:space="preserve"> margin (the difference between their cost of production and their charge rate)?</w:t>
      </w:r>
    </w:p>
    <w:p w14:paraId="69B5CD57" w14:textId="77777777" w:rsidR="00B40125" w:rsidRPr="00DC6877" w:rsidRDefault="00B40125" w:rsidP="00B40125">
      <w:pPr>
        <w:pStyle w:val="BodyText"/>
        <w:tabs>
          <w:tab w:val="right" w:leader="underscore" w:pos="8647"/>
        </w:tabs>
        <w:ind w:left="357"/>
        <w:rPr>
          <w:rFonts w:eastAsia="Calibri"/>
          <w:lang w:val="cs-CZ"/>
        </w:rPr>
      </w:pPr>
      <w:r w:rsidRPr="00DC6877">
        <w:rPr>
          <w:rFonts w:eastAsia="Calibri"/>
          <w:lang w:val="cs-CZ"/>
        </w:rPr>
        <w:tab/>
      </w:r>
    </w:p>
    <w:p w14:paraId="7E9381AE" w14:textId="77777777" w:rsidR="00B40125" w:rsidRPr="00BC0AAC" w:rsidRDefault="00B40125" w:rsidP="00B40125">
      <w:pPr>
        <w:pStyle w:val="BulletedList0"/>
        <w:numPr>
          <w:ilvl w:val="0"/>
          <w:numId w:val="57"/>
        </w:numPr>
      </w:pPr>
      <w:r w:rsidRPr="00BC0AAC">
        <w:t xml:space="preserve">Of all the fee-earners, who has the </w:t>
      </w:r>
      <w:r w:rsidRPr="00BC0AAC">
        <w:rPr>
          <w:i/>
          <w:iCs/>
        </w:rPr>
        <w:t>lowest</w:t>
      </w:r>
      <w:r w:rsidRPr="00BC0AAC">
        <w:t xml:space="preserve"> margin (the difference between their cost of production and their charge rate)?</w:t>
      </w:r>
    </w:p>
    <w:p w14:paraId="7BE2F2CF" w14:textId="77777777" w:rsidR="00B40125" w:rsidRPr="00DC6877" w:rsidRDefault="00B40125" w:rsidP="00B40125">
      <w:pPr>
        <w:pStyle w:val="BodyText"/>
        <w:tabs>
          <w:tab w:val="right" w:leader="underscore" w:pos="8647"/>
        </w:tabs>
        <w:ind w:left="357"/>
        <w:rPr>
          <w:rFonts w:eastAsia="Calibri"/>
          <w:lang w:val="cs-CZ"/>
        </w:rPr>
      </w:pPr>
      <w:r w:rsidRPr="00DC6877">
        <w:rPr>
          <w:rFonts w:eastAsia="Calibri"/>
          <w:lang w:val="cs-CZ"/>
        </w:rPr>
        <w:tab/>
      </w:r>
    </w:p>
    <w:p w14:paraId="4C89E01E" w14:textId="77777777" w:rsidR="00B40125" w:rsidRPr="00BC0AAC" w:rsidRDefault="00B40125" w:rsidP="00B40125">
      <w:pPr>
        <w:pStyle w:val="BulletedList0"/>
        <w:numPr>
          <w:ilvl w:val="0"/>
          <w:numId w:val="57"/>
        </w:numPr>
        <w:rPr>
          <w:rFonts w:eastAsia="Calibri"/>
        </w:rPr>
      </w:pPr>
      <w:r w:rsidRPr="00BC0AAC">
        <w:t>In the property team, the conveyancing fee for a standard sale of a residential property is $1,200. The time taken to complete the conveyance for each fee-earner is:</w:t>
      </w:r>
    </w:p>
    <w:p w14:paraId="6067AE8C" w14:textId="77777777" w:rsidR="00B40125" w:rsidRPr="009E6DB9" w:rsidRDefault="00B40125" w:rsidP="00B40125">
      <w:pPr>
        <w:pStyle w:val="Bulletedlistsub"/>
        <w:rPr>
          <w:rFonts w:eastAsia="Calibri"/>
        </w:rPr>
      </w:pPr>
      <w:r w:rsidRPr="009E6DB9">
        <w:t>Susan</w:t>
      </w:r>
      <w:r>
        <w:t>:</w:t>
      </w:r>
      <w:r w:rsidRPr="009E6DB9">
        <w:t xml:space="preserve"> 1.5 hours </w:t>
      </w:r>
    </w:p>
    <w:p w14:paraId="04A00DED" w14:textId="77777777" w:rsidR="00B40125" w:rsidRPr="009E6DB9" w:rsidRDefault="00B40125" w:rsidP="00B40125">
      <w:pPr>
        <w:pStyle w:val="Bulletedlistsub"/>
        <w:rPr>
          <w:rFonts w:eastAsia="Calibri"/>
        </w:rPr>
      </w:pPr>
      <w:r w:rsidRPr="009E6DB9">
        <w:t>Andrew</w:t>
      </w:r>
      <w:r>
        <w:t>:</w:t>
      </w:r>
      <w:r w:rsidRPr="009E6DB9">
        <w:t xml:space="preserve"> 1.0 hour</w:t>
      </w:r>
    </w:p>
    <w:p w14:paraId="0B42E124" w14:textId="77777777" w:rsidR="00B40125" w:rsidRPr="009E6DB9" w:rsidRDefault="00B40125" w:rsidP="00B40125">
      <w:pPr>
        <w:pStyle w:val="Bulletedlistsub"/>
        <w:rPr>
          <w:rFonts w:eastAsia="Calibri"/>
        </w:rPr>
      </w:pPr>
      <w:r w:rsidRPr="009E6DB9">
        <w:t>Ingrid: 3.0 hours</w:t>
      </w:r>
    </w:p>
    <w:p w14:paraId="1FC3E3B8" w14:textId="77777777" w:rsidR="00B40125" w:rsidRPr="00DC6877" w:rsidRDefault="00B40125" w:rsidP="00B40125">
      <w:pPr>
        <w:pStyle w:val="BodyText"/>
        <w:tabs>
          <w:tab w:val="right" w:leader="underscore" w:pos="8647"/>
        </w:tabs>
        <w:ind w:left="357"/>
        <w:rPr>
          <w:rFonts w:eastAsia="Calibri"/>
          <w:lang w:val="cs-CZ"/>
        </w:rPr>
      </w:pPr>
      <w:r w:rsidRPr="00DC6877">
        <w:rPr>
          <w:lang w:val="en"/>
        </w:rPr>
        <w:t xml:space="preserve">What is the total cost of providing the conveyance? </w:t>
      </w:r>
      <w:r w:rsidRPr="00DC6877">
        <w:rPr>
          <w:lang w:val="en"/>
        </w:rPr>
        <w:tab/>
      </w:r>
    </w:p>
    <w:p w14:paraId="3903C1D1" w14:textId="77777777" w:rsidR="00B40125" w:rsidRPr="00DC6877" w:rsidRDefault="00B40125" w:rsidP="00B40125">
      <w:pPr>
        <w:pStyle w:val="BodyText"/>
        <w:tabs>
          <w:tab w:val="right" w:leader="underscore" w:pos="8647"/>
        </w:tabs>
        <w:ind w:left="357"/>
        <w:rPr>
          <w:lang w:val="cs-CZ"/>
        </w:rPr>
      </w:pPr>
      <w:r w:rsidRPr="00DC6877">
        <w:rPr>
          <w:lang w:val="en"/>
        </w:rPr>
        <w:t xml:space="preserve">What is the profit from the conveyance? </w:t>
      </w:r>
      <w:r w:rsidRPr="00DC6877">
        <w:rPr>
          <w:lang w:val="en"/>
        </w:rPr>
        <w:tab/>
      </w:r>
    </w:p>
    <w:p w14:paraId="602F3CB3" w14:textId="77777777" w:rsidR="00B40125" w:rsidRPr="007367EE" w:rsidRDefault="00B40125" w:rsidP="00B40125">
      <w:pPr>
        <w:pStyle w:val="BodyText"/>
      </w:pPr>
      <w:r w:rsidRPr="00DC6877">
        <w:rPr>
          <w:lang w:val="cs-CZ"/>
        </w:rPr>
        <w:br w:type="page"/>
      </w:r>
    </w:p>
    <w:p w14:paraId="0F0E09E2" w14:textId="3EEC1C82" w:rsidR="00B40125" w:rsidRDefault="00B40125">
      <w:pPr>
        <w:jc w:val="left"/>
        <w:rPr>
          <w:lang w:val="en-US"/>
        </w:rPr>
      </w:pPr>
      <w:r>
        <w:lastRenderedPageBreak/>
        <w:br w:type="page"/>
      </w:r>
    </w:p>
    <w:p w14:paraId="5C7A91DE" w14:textId="77777777" w:rsidR="00B40125" w:rsidRDefault="00B40125" w:rsidP="00CD107C">
      <w:pPr>
        <w:pStyle w:val="BodyText"/>
        <w:spacing w:before="120"/>
        <w:sectPr w:rsidR="00B40125" w:rsidSect="00B40125">
          <w:headerReference w:type="even" r:id="rId34"/>
          <w:headerReference w:type="default" r:id="rId35"/>
          <w:footerReference w:type="even" r:id="rId36"/>
          <w:footerReference w:type="default" r:id="rId37"/>
          <w:footerReference w:type="first" r:id="rId38"/>
          <w:pgSz w:w="11907" w:h="16834" w:code="9"/>
          <w:pgMar w:top="1440" w:right="1418" w:bottom="1009" w:left="1418" w:header="720" w:footer="720" w:gutter="357"/>
          <w:paperSrc w:first="15" w:other="15"/>
          <w:cols w:space="720"/>
        </w:sectPr>
      </w:pPr>
    </w:p>
    <w:p w14:paraId="4EBA3EFE" w14:textId="77777777" w:rsidR="004315A1" w:rsidRPr="002741EF" w:rsidRDefault="004315A1" w:rsidP="004315A1">
      <w:pPr>
        <w:pStyle w:val="Heading1"/>
        <w:numPr>
          <w:ilvl w:val="0"/>
          <w:numId w:val="64"/>
        </w:numPr>
        <w:ind w:left="567" w:hanging="567"/>
      </w:pPr>
      <w:r w:rsidRPr="002741EF">
        <w:lastRenderedPageBreak/>
        <w:t>Professional conduct and client care: answer section</w:t>
      </w:r>
    </w:p>
    <w:p w14:paraId="5A0F8252" w14:textId="77777777" w:rsidR="004315A1" w:rsidRPr="002741EF" w:rsidRDefault="004315A1" w:rsidP="004315A1">
      <w:pPr>
        <w:pStyle w:val="Heading2"/>
      </w:pPr>
      <w:r w:rsidRPr="002741EF">
        <w:t>Study problem 1</w:t>
      </w:r>
    </w:p>
    <w:p w14:paraId="20075AC8" w14:textId="77777777" w:rsidR="004315A1" w:rsidRPr="00EC25C7" w:rsidRDefault="004315A1" w:rsidP="004315A1">
      <w:pPr>
        <w:pStyle w:val="BulletedList0"/>
        <w:numPr>
          <w:ilvl w:val="0"/>
          <w:numId w:val="60"/>
        </w:numPr>
        <w:rPr>
          <w:lang w:val="cs-CZ"/>
        </w:rPr>
      </w:pPr>
      <w:r w:rsidRPr="00EC25C7">
        <w:t xml:space="preserve">Were there any conflicts of interest? </w:t>
      </w:r>
    </w:p>
    <w:p w14:paraId="55328013" w14:textId="77777777" w:rsidR="004315A1" w:rsidRPr="00EC25C7" w:rsidRDefault="004315A1" w:rsidP="004315A1">
      <w:pPr>
        <w:pStyle w:val="BodyText"/>
        <w:rPr>
          <w:rFonts w:cs="Arial"/>
          <w:lang w:val="cs-CZ"/>
        </w:rPr>
      </w:pPr>
    </w:p>
    <w:p w14:paraId="0D683571" w14:textId="77777777" w:rsidR="004315A1" w:rsidRPr="002741EF" w:rsidRDefault="004315A1" w:rsidP="004315A1">
      <w:pPr>
        <w:pStyle w:val="BodyText"/>
      </w:pPr>
      <w:r w:rsidRPr="002741EF">
        <w:t>Assuming there were:</w:t>
      </w:r>
    </w:p>
    <w:p w14:paraId="71D6F009" w14:textId="77777777" w:rsidR="004315A1" w:rsidRPr="00EC25C7" w:rsidRDefault="004315A1" w:rsidP="004315A1">
      <w:pPr>
        <w:rPr>
          <w:rFonts w:ascii="Arial" w:hAnsi="Arial" w:cs="Arial"/>
          <w:lang w:val="cs-CZ"/>
        </w:rPr>
      </w:pPr>
    </w:p>
    <w:p w14:paraId="5DC38E1E" w14:textId="77777777" w:rsidR="004315A1" w:rsidRPr="002741EF" w:rsidRDefault="004315A1" w:rsidP="004315A1">
      <w:pPr>
        <w:pStyle w:val="BulletedList0"/>
        <w:numPr>
          <w:ilvl w:val="0"/>
          <w:numId w:val="60"/>
        </w:numPr>
      </w:pPr>
      <w:r w:rsidRPr="002741EF">
        <w:t>Who is/are the conflict(s) between?</w:t>
      </w:r>
    </w:p>
    <w:p w14:paraId="322FF0B0" w14:textId="77777777" w:rsidR="004315A1" w:rsidRPr="00EC25C7" w:rsidRDefault="004315A1" w:rsidP="004315A1">
      <w:pPr>
        <w:pStyle w:val="BulletedList0"/>
        <w:numPr>
          <w:ilvl w:val="0"/>
          <w:numId w:val="0"/>
        </w:numPr>
        <w:ind w:left="360" w:hanging="357"/>
        <w:rPr>
          <w:rFonts w:cs="Arial"/>
          <w:lang w:val="cs-CZ"/>
        </w:rPr>
      </w:pPr>
    </w:p>
    <w:p w14:paraId="743156F7" w14:textId="77777777" w:rsidR="004315A1" w:rsidRPr="00EC25C7" w:rsidRDefault="004315A1" w:rsidP="004315A1">
      <w:pPr>
        <w:pStyle w:val="BulletedList0"/>
        <w:numPr>
          <w:ilvl w:val="0"/>
          <w:numId w:val="0"/>
        </w:numPr>
        <w:ind w:left="360" w:hanging="357"/>
        <w:rPr>
          <w:rFonts w:cs="Arial"/>
          <w:lang w:val="cs-CZ"/>
        </w:rPr>
      </w:pPr>
    </w:p>
    <w:p w14:paraId="23E2496D" w14:textId="77777777" w:rsidR="004315A1" w:rsidRPr="00EC25C7" w:rsidRDefault="004315A1" w:rsidP="004315A1">
      <w:pPr>
        <w:pStyle w:val="BulletedList0"/>
        <w:numPr>
          <w:ilvl w:val="0"/>
          <w:numId w:val="0"/>
        </w:numPr>
        <w:ind w:left="360" w:hanging="357"/>
        <w:rPr>
          <w:rFonts w:cs="Arial"/>
          <w:lang w:val="cs-CZ"/>
        </w:rPr>
      </w:pPr>
    </w:p>
    <w:p w14:paraId="3B27B2A4" w14:textId="77777777" w:rsidR="004315A1" w:rsidRPr="00EC25C7" w:rsidRDefault="004315A1" w:rsidP="004315A1">
      <w:pPr>
        <w:pStyle w:val="BulletedList0"/>
        <w:numPr>
          <w:ilvl w:val="0"/>
          <w:numId w:val="0"/>
        </w:numPr>
        <w:ind w:left="360" w:hanging="357"/>
        <w:rPr>
          <w:rFonts w:cs="Arial"/>
          <w:lang w:val="cs-CZ"/>
        </w:rPr>
      </w:pPr>
    </w:p>
    <w:p w14:paraId="7CFD0176" w14:textId="77777777" w:rsidR="004315A1" w:rsidRPr="00EC25C7" w:rsidRDefault="004315A1" w:rsidP="004315A1">
      <w:pPr>
        <w:pStyle w:val="BulletedList0"/>
        <w:numPr>
          <w:ilvl w:val="0"/>
          <w:numId w:val="0"/>
        </w:numPr>
        <w:ind w:left="360" w:hanging="357"/>
        <w:rPr>
          <w:rFonts w:cs="Arial"/>
          <w:lang w:val="cs-CZ"/>
        </w:rPr>
      </w:pPr>
    </w:p>
    <w:p w14:paraId="112DFB70" w14:textId="77777777" w:rsidR="004315A1" w:rsidRPr="002741EF" w:rsidRDefault="004315A1" w:rsidP="004315A1">
      <w:pPr>
        <w:pStyle w:val="BulletedList0"/>
        <w:numPr>
          <w:ilvl w:val="0"/>
          <w:numId w:val="60"/>
        </w:numPr>
      </w:pPr>
      <w:r w:rsidRPr="002741EF">
        <w:t>When did the conflict(s) arise?</w:t>
      </w:r>
    </w:p>
    <w:p w14:paraId="2C13BCFF" w14:textId="77777777" w:rsidR="004315A1" w:rsidRPr="00EC25C7" w:rsidRDefault="004315A1" w:rsidP="004315A1">
      <w:pPr>
        <w:pStyle w:val="BulletedList0"/>
        <w:numPr>
          <w:ilvl w:val="0"/>
          <w:numId w:val="0"/>
        </w:numPr>
        <w:ind w:left="360" w:hanging="357"/>
        <w:rPr>
          <w:rFonts w:cs="Arial"/>
          <w:lang w:val="cs-CZ"/>
        </w:rPr>
      </w:pPr>
    </w:p>
    <w:p w14:paraId="0C465D27" w14:textId="77777777" w:rsidR="004315A1" w:rsidRPr="00EC25C7" w:rsidRDefault="004315A1" w:rsidP="004315A1">
      <w:pPr>
        <w:pStyle w:val="BulletedList0"/>
        <w:numPr>
          <w:ilvl w:val="0"/>
          <w:numId w:val="0"/>
        </w:numPr>
        <w:ind w:left="360" w:hanging="357"/>
        <w:rPr>
          <w:rFonts w:cs="Arial"/>
          <w:lang w:val="cs-CZ"/>
        </w:rPr>
      </w:pPr>
    </w:p>
    <w:p w14:paraId="027064D5" w14:textId="77777777" w:rsidR="004315A1" w:rsidRPr="00EC25C7" w:rsidRDefault="004315A1" w:rsidP="004315A1">
      <w:pPr>
        <w:pStyle w:val="BulletedList0"/>
        <w:numPr>
          <w:ilvl w:val="0"/>
          <w:numId w:val="0"/>
        </w:numPr>
        <w:ind w:left="360" w:hanging="357"/>
        <w:rPr>
          <w:rFonts w:cs="Arial"/>
          <w:lang w:val="cs-CZ"/>
        </w:rPr>
      </w:pPr>
    </w:p>
    <w:p w14:paraId="2CD8F3AE" w14:textId="77777777" w:rsidR="004315A1" w:rsidRPr="00EC25C7" w:rsidRDefault="004315A1" w:rsidP="004315A1">
      <w:pPr>
        <w:pStyle w:val="BulletedList0"/>
        <w:numPr>
          <w:ilvl w:val="0"/>
          <w:numId w:val="0"/>
        </w:numPr>
        <w:ind w:left="360" w:hanging="357"/>
        <w:rPr>
          <w:rFonts w:cs="Arial"/>
          <w:lang w:val="cs-CZ"/>
        </w:rPr>
      </w:pPr>
    </w:p>
    <w:p w14:paraId="1A092BD0" w14:textId="77777777" w:rsidR="004315A1" w:rsidRPr="00EC25C7" w:rsidRDefault="004315A1" w:rsidP="004315A1">
      <w:pPr>
        <w:pStyle w:val="BulletedList0"/>
        <w:numPr>
          <w:ilvl w:val="0"/>
          <w:numId w:val="0"/>
        </w:numPr>
        <w:ind w:left="360" w:hanging="357"/>
        <w:rPr>
          <w:rFonts w:cs="Arial"/>
          <w:lang w:val="cs-CZ"/>
        </w:rPr>
      </w:pPr>
    </w:p>
    <w:p w14:paraId="6CE28D9F" w14:textId="77777777" w:rsidR="004315A1" w:rsidRPr="002741EF" w:rsidRDefault="004315A1" w:rsidP="004315A1">
      <w:pPr>
        <w:pStyle w:val="BulletedList0"/>
        <w:numPr>
          <w:ilvl w:val="0"/>
          <w:numId w:val="60"/>
        </w:numPr>
      </w:pPr>
      <w:r w:rsidRPr="002741EF">
        <w:t>What would the prudent course of action have been at the relevant time(s)?</w:t>
      </w:r>
    </w:p>
    <w:p w14:paraId="4A5FFC68" w14:textId="77777777" w:rsidR="004315A1" w:rsidRPr="00EC25C7" w:rsidRDefault="004315A1" w:rsidP="004315A1">
      <w:pPr>
        <w:pStyle w:val="BulletedList0"/>
        <w:numPr>
          <w:ilvl w:val="0"/>
          <w:numId w:val="0"/>
        </w:numPr>
        <w:ind w:left="360" w:hanging="357"/>
        <w:rPr>
          <w:rFonts w:cs="Arial"/>
          <w:lang w:val="cs-CZ"/>
        </w:rPr>
      </w:pPr>
    </w:p>
    <w:p w14:paraId="5F62EE22" w14:textId="77777777" w:rsidR="004315A1" w:rsidRPr="00EC25C7" w:rsidRDefault="004315A1" w:rsidP="004315A1">
      <w:pPr>
        <w:pStyle w:val="BulletedList0"/>
        <w:numPr>
          <w:ilvl w:val="0"/>
          <w:numId w:val="0"/>
        </w:numPr>
        <w:ind w:left="360" w:hanging="357"/>
        <w:rPr>
          <w:rFonts w:cs="Arial"/>
          <w:lang w:val="cs-CZ"/>
        </w:rPr>
      </w:pPr>
    </w:p>
    <w:p w14:paraId="71566BB6" w14:textId="77777777" w:rsidR="004315A1" w:rsidRPr="00EC25C7" w:rsidRDefault="004315A1" w:rsidP="004315A1">
      <w:pPr>
        <w:pStyle w:val="BulletedList0"/>
        <w:numPr>
          <w:ilvl w:val="0"/>
          <w:numId w:val="0"/>
        </w:numPr>
        <w:ind w:left="360" w:hanging="357"/>
        <w:rPr>
          <w:rFonts w:cs="Arial"/>
          <w:lang w:val="cs-CZ"/>
        </w:rPr>
      </w:pPr>
    </w:p>
    <w:p w14:paraId="1B6F0B66" w14:textId="77777777" w:rsidR="004315A1" w:rsidRPr="00EC25C7" w:rsidRDefault="004315A1" w:rsidP="004315A1">
      <w:pPr>
        <w:pStyle w:val="BulletedList0"/>
        <w:numPr>
          <w:ilvl w:val="0"/>
          <w:numId w:val="0"/>
        </w:numPr>
        <w:ind w:left="360" w:hanging="357"/>
        <w:rPr>
          <w:rFonts w:cs="Arial"/>
          <w:lang w:val="cs-CZ"/>
        </w:rPr>
      </w:pPr>
    </w:p>
    <w:p w14:paraId="0E14F949" w14:textId="77777777" w:rsidR="004315A1" w:rsidRPr="00EC25C7" w:rsidRDefault="004315A1" w:rsidP="004315A1">
      <w:pPr>
        <w:pStyle w:val="BulletedList0"/>
        <w:numPr>
          <w:ilvl w:val="0"/>
          <w:numId w:val="0"/>
        </w:numPr>
        <w:ind w:left="360" w:hanging="357"/>
        <w:rPr>
          <w:rFonts w:cs="Arial"/>
          <w:lang w:val="cs-CZ"/>
        </w:rPr>
      </w:pPr>
    </w:p>
    <w:p w14:paraId="55AC25F5" w14:textId="77777777" w:rsidR="004315A1" w:rsidRPr="002741EF" w:rsidRDefault="004315A1" w:rsidP="004315A1">
      <w:pPr>
        <w:pStyle w:val="BulletedList0"/>
        <w:numPr>
          <w:ilvl w:val="0"/>
          <w:numId w:val="60"/>
        </w:numPr>
      </w:pPr>
      <w:r w:rsidRPr="002741EF">
        <w:t xml:space="preserve">Is/are the conflict(s) “curable”, and if </w:t>
      </w:r>
      <w:proofErr w:type="gramStart"/>
      <w:r w:rsidRPr="002741EF">
        <w:t>so</w:t>
      </w:r>
      <w:proofErr w:type="gramEnd"/>
      <w:r w:rsidRPr="002741EF">
        <w:t xml:space="preserve"> how?</w:t>
      </w:r>
    </w:p>
    <w:p w14:paraId="483909EF" w14:textId="77777777" w:rsidR="004315A1" w:rsidRPr="00EC25C7" w:rsidRDefault="004315A1" w:rsidP="004315A1">
      <w:pPr>
        <w:pStyle w:val="BulletedList0"/>
        <w:numPr>
          <w:ilvl w:val="0"/>
          <w:numId w:val="0"/>
        </w:numPr>
        <w:ind w:left="360" w:hanging="357"/>
        <w:rPr>
          <w:rFonts w:cs="Arial"/>
          <w:lang w:val="cs-CZ"/>
        </w:rPr>
      </w:pPr>
    </w:p>
    <w:p w14:paraId="4F3EFF2C" w14:textId="77777777" w:rsidR="004315A1" w:rsidRPr="00EC25C7" w:rsidRDefault="004315A1" w:rsidP="004315A1">
      <w:pPr>
        <w:pStyle w:val="BulletedList0"/>
        <w:numPr>
          <w:ilvl w:val="0"/>
          <w:numId w:val="0"/>
        </w:numPr>
        <w:ind w:left="360" w:hanging="357"/>
        <w:rPr>
          <w:rFonts w:cs="Arial"/>
          <w:lang w:val="cs-CZ"/>
        </w:rPr>
      </w:pPr>
    </w:p>
    <w:p w14:paraId="3ED023A9" w14:textId="77777777" w:rsidR="004315A1" w:rsidRPr="00EC25C7" w:rsidRDefault="004315A1" w:rsidP="004315A1">
      <w:pPr>
        <w:pStyle w:val="BulletedList0"/>
        <w:numPr>
          <w:ilvl w:val="0"/>
          <w:numId w:val="0"/>
        </w:numPr>
        <w:ind w:left="360" w:hanging="357"/>
        <w:rPr>
          <w:rFonts w:cs="Arial"/>
          <w:lang w:val="cs-CZ"/>
        </w:rPr>
      </w:pPr>
    </w:p>
    <w:p w14:paraId="51F4DAB8" w14:textId="77777777" w:rsidR="004315A1" w:rsidRPr="00EC25C7" w:rsidRDefault="004315A1" w:rsidP="004315A1">
      <w:pPr>
        <w:pStyle w:val="BulletedList0"/>
        <w:numPr>
          <w:ilvl w:val="0"/>
          <w:numId w:val="0"/>
        </w:numPr>
        <w:ind w:left="360" w:hanging="357"/>
        <w:rPr>
          <w:rFonts w:cs="Arial"/>
          <w:lang w:val="cs-CZ"/>
        </w:rPr>
      </w:pPr>
    </w:p>
    <w:p w14:paraId="397793E5" w14:textId="77777777" w:rsidR="004315A1" w:rsidRPr="00EC25C7" w:rsidRDefault="004315A1" w:rsidP="004315A1">
      <w:pPr>
        <w:pStyle w:val="BulletedList0"/>
        <w:numPr>
          <w:ilvl w:val="0"/>
          <w:numId w:val="0"/>
        </w:numPr>
        <w:ind w:left="360" w:hanging="357"/>
        <w:rPr>
          <w:rFonts w:cs="Arial"/>
          <w:lang w:val="cs-CZ"/>
        </w:rPr>
      </w:pPr>
    </w:p>
    <w:p w14:paraId="3B7183DF" w14:textId="77777777" w:rsidR="004315A1" w:rsidRPr="00EC25C7" w:rsidRDefault="004315A1" w:rsidP="004315A1">
      <w:pPr>
        <w:pStyle w:val="BulletedList0"/>
        <w:numPr>
          <w:ilvl w:val="0"/>
          <w:numId w:val="60"/>
        </w:numPr>
        <w:rPr>
          <w:lang w:val="cs-CZ"/>
        </w:rPr>
      </w:pPr>
      <w:r w:rsidRPr="00EC25C7">
        <w:t xml:space="preserve">Are there any other professional breaches? </w:t>
      </w:r>
    </w:p>
    <w:p w14:paraId="0CDCC706" w14:textId="77777777" w:rsidR="004315A1" w:rsidRPr="00EC25C7" w:rsidRDefault="004315A1" w:rsidP="004315A1">
      <w:pPr>
        <w:spacing w:after="200" w:line="276" w:lineRule="auto"/>
        <w:jc w:val="left"/>
        <w:rPr>
          <w:rFonts w:ascii="Arial" w:hAnsi="Arial" w:cs="Arial"/>
          <w:b/>
          <w:sz w:val="25"/>
          <w:lang w:val="cs-CZ"/>
        </w:rPr>
      </w:pPr>
      <w:r w:rsidRPr="00EC25C7">
        <w:rPr>
          <w:rFonts w:ascii="Arial" w:hAnsi="Arial" w:cs="Arial"/>
          <w:lang w:val="cs-CZ"/>
        </w:rPr>
        <w:br w:type="page"/>
      </w:r>
    </w:p>
    <w:p w14:paraId="0CCBEFD3" w14:textId="77777777" w:rsidR="004315A1" w:rsidRPr="002741EF" w:rsidRDefault="004315A1" w:rsidP="004315A1">
      <w:pPr>
        <w:pStyle w:val="Heading2"/>
      </w:pPr>
      <w:r w:rsidRPr="002741EF">
        <w:lastRenderedPageBreak/>
        <w:t>Study problem 2</w:t>
      </w:r>
    </w:p>
    <w:p w14:paraId="06BC1F70" w14:textId="77777777" w:rsidR="004315A1" w:rsidRPr="002741EF" w:rsidRDefault="004315A1" w:rsidP="004315A1">
      <w:pPr>
        <w:pStyle w:val="BulletedList0"/>
        <w:numPr>
          <w:ilvl w:val="0"/>
          <w:numId w:val="61"/>
        </w:numPr>
      </w:pPr>
      <w:r w:rsidRPr="002741EF">
        <w:t xml:space="preserve">Has Alfie breached any rules? </w:t>
      </w:r>
    </w:p>
    <w:p w14:paraId="7A0EBE7C" w14:textId="77777777" w:rsidR="004315A1" w:rsidRPr="00EC25C7" w:rsidRDefault="004315A1" w:rsidP="004315A1">
      <w:pPr>
        <w:pStyle w:val="BulletedList0"/>
        <w:numPr>
          <w:ilvl w:val="0"/>
          <w:numId w:val="0"/>
        </w:numPr>
        <w:ind w:left="357" w:hanging="357"/>
        <w:rPr>
          <w:rFonts w:cs="Arial"/>
          <w:lang w:val="cs-CZ"/>
        </w:rPr>
      </w:pPr>
    </w:p>
    <w:p w14:paraId="22AEA119" w14:textId="77777777" w:rsidR="004315A1" w:rsidRPr="00EC25C7" w:rsidRDefault="004315A1" w:rsidP="004315A1">
      <w:pPr>
        <w:pStyle w:val="BulletedList0"/>
        <w:numPr>
          <w:ilvl w:val="0"/>
          <w:numId w:val="0"/>
        </w:numPr>
        <w:ind w:left="357" w:hanging="357"/>
        <w:rPr>
          <w:rFonts w:cs="Arial"/>
          <w:lang w:val="cs-CZ"/>
        </w:rPr>
      </w:pPr>
    </w:p>
    <w:p w14:paraId="2066EDE9" w14:textId="77777777" w:rsidR="004315A1" w:rsidRPr="00EC25C7" w:rsidRDefault="004315A1" w:rsidP="004315A1">
      <w:pPr>
        <w:pStyle w:val="BulletedList0"/>
        <w:numPr>
          <w:ilvl w:val="0"/>
          <w:numId w:val="0"/>
        </w:numPr>
        <w:ind w:left="357" w:hanging="357"/>
        <w:rPr>
          <w:rFonts w:cs="Arial"/>
          <w:lang w:val="cs-CZ"/>
        </w:rPr>
      </w:pPr>
    </w:p>
    <w:p w14:paraId="27C1D578" w14:textId="77777777" w:rsidR="004315A1" w:rsidRPr="00EC25C7" w:rsidRDefault="004315A1" w:rsidP="004315A1">
      <w:pPr>
        <w:pStyle w:val="BulletedList0"/>
        <w:numPr>
          <w:ilvl w:val="0"/>
          <w:numId w:val="0"/>
        </w:numPr>
        <w:ind w:left="357" w:hanging="357"/>
        <w:rPr>
          <w:rFonts w:cs="Arial"/>
          <w:lang w:val="cs-CZ"/>
        </w:rPr>
      </w:pPr>
    </w:p>
    <w:p w14:paraId="52271D8E" w14:textId="77777777" w:rsidR="004315A1" w:rsidRPr="00EC25C7" w:rsidRDefault="004315A1" w:rsidP="004315A1">
      <w:pPr>
        <w:pStyle w:val="BulletedList0"/>
        <w:numPr>
          <w:ilvl w:val="0"/>
          <w:numId w:val="0"/>
        </w:numPr>
        <w:ind w:left="357" w:hanging="357"/>
        <w:rPr>
          <w:rFonts w:cs="Arial"/>
          <w:lang w:val="cs-CZ"/>
        </w:rPr>
      </w:pPr>
    </w:p>
    <w:p w14:paraId="41A5BCEF" w14:textId="77777777" w:rsidR="004315A1" w:rsidRPr="00EC25C7" w:rsidRDefault="004315A1" w:rsidP="004315A1">
      <w:pPr>
        <w:pStyle w:val="BulletedList0"/>
        <w:numPr>
          <w:ilvl w:val="0"/>
          <w:numId w:val="0"/>
        </w:numPr>
        <w:ind w:left="357" w:hanging="357"/>
        <w:rPr>
          <w:rFonts w:cs="Arial"/>
          <w:lang w:val="cs-CZ"/>
        </w:rPr>
      </w:pPr>
    </w:p>
    <w:p w14:paraId="0E4DE954" w14:textId="77777777" w:rsidR="004315A1" w:rsidRDefault="004315A1" w:rsidP="004315A1">
      <w:pPr>
        <w:pStyle w:val="BulletedList0"/>
        <w:numPr>
          <w:ilvl w:val="0"/>
          <w:numId w:val="0"/>
        </w:numPr>
        <w:ind w:left="357" w:hanging="357"/>
        <w:rPr>
          <w:rFonts w:cs="Arial"/>
          <w:lang w:val="cs-CZ"/>
        </w:rPr>
      </w:pPr>
    </w:p>
    <w:p w14:paraId="5DFD0073" w14:textId="77777777" w:rsidR="004315A1" w:rsidRDefault="004315A1" w:rsidP="004315A1">
      <w:pPr>
        <w:pStyle w:val="BulletedList0"/>
        <w:numPr>
          <w:ilvl w:val="0"/>
          <w:numId w:val="0"/>
        </w:numPr>
        <w:ind w:left="357" w:hanging="357"/>
        <w:rPr>
          <w:rFonts w:cs="Arial"/>
          <w:lang w:val="cs-CZ"/>
        </w:rPr>
      </w:pPr>
    </w:p>
    <w:p w14:paraId="4E0719D0" w14:textId="77777777" w:rsidR="004315A1" w:rsidRDefault="004315A1" w:rsidP="004315A1">
      <w:pPr>
        <w:pStyle w:val="BulletedList0"/>
        <w:numPr>
          <w:ilvl w:val="0"/>
          <w:numId w:val="0"/>
        </w:numPr>
        <w:ind w:left="357" w:hanging="357"/>
        <w:rPr>
          <w:rFonts w:cs="Arial"/>
          <w:lang w:val="cs-CZ"/>
        </w:rPr>
      </w:pPr>
    </w:p>
    <w:p w14:paraId="017618D5" w14:textId="77777777" w:rsidR="004315A1" w:rsidRDefault="004315A1" w:rsidP="004315A1">
      <w:pPr>
        <w:pStyle w:val="BulletedList0"/>
        <w:numPr>
          <w:ilvl w:val="0"/>
          <w:numId w:val="0"/>
        </w:numPr>
        <w:ind w:left="357" w:hanging="357"/>
        <w:rPr>
          <w:rFonts w:cs="Arial"/>
          <w:lang w:val="cs-CZ"/>
        </w:rPr>
      </w:pPr>
    </w:p>
    <w:p w14:paraId="2AA355CF" w14:textId="77777777" w:rsidR="004315A1" w:rsidRPr="00EC25C7" w:rsidRDefault="004315A1" w:rsidP="004315A1">
      <w:pPr>
        <w:pStyle w:val="BulletedList0"/>
        <w:numPr>
          <w:ilvl w:val="0"/>
          <w:numId w:val="0"/>
        </w:numPr>
        <w:ind w:left="357" w:hanging="357"/>
        <w:rPr>
          <w:rFonts w:cs="Arial"/>
          <w:lang w:val="cs-CZ"/>
        </w:rPr>
      </w:pPr>
    </w:p>
    <w:p w14:paraId="571FA30B" w14:textId="77777777" w:rsidR="004315A1" w:rsidRPr="002741EF" w:rsidRDefault="004315A1" w:rsidP="004315A1">
      <w:pPr>
        <w:pStyle w:val="BulletedList0"/>
        <w:numPr>
          <w:ilvl w:val="0"/>
          <w:numId w:val="61"/>
        </w:numPr>
      </w:pPr>
      <w:r w:rsidRPr="002741EF">
        <w:t xml:space="preserve">How might the complaint have been avoided? </w:t>
      </w:r>
    </w:p>
    <w:p w14:paraId="73BEAEDA" w14:textId="77777777" w:rsidR="004315A1" w:rsidRPr="00EC25C7" w:rsidRDefault="004315A1" w:rsidP="004315A1">
      <w:pPr>
        <w:pStyle w:val="BulletedList0"/>
        <w:numPr>
          <w:ilvl w:val="0"/>
          <w:numId w:val="0"/>
        </w:numPr>
        <w:ind w:left="357" w:hanging="357"/>
        <w:rPr>
          <w:rFonts w:cs="Arial"/>
          <w:lang w:val="cs-CZ"/>
        </w:rPr>
      </w:pPr>
    </w:p>
    <w:p w14:paraId="7546DF39" w14:textId="77777777" w:rsidR="004315A1" w:rsidRPr="00EC25C7" w:rsidRDefault="004315A1" w:rsidP="004315A1">
      <w:pPr>
        <w:pStyle w:val="BulletedList0"/>
        <w:numPr>
          <w:ilvl w:val="0"/>
          <w:numId w:val="0"/>
        </w:numPr>
        <w:ind w:left="357" w:hanging="357"/>
        <w:rPr>
          <w:rFonts w:cs="Arial"/>
          <w:lang w:val="cs-CZ"/>
        </w:rPr>
      </w:pPr>
    </w:p>
    <w:p w14:paraId="3AEE7BA1" w14:textId="77777777" w:rsidR="004315A1" w:rsidRPr="00EC25C7" w:rsidRDefault="004315A1" w:rsidP="004315A1">
      <w:pPr>
        <w:pStyle w:val="BulletedList0"/>
        <w:numPr>
          <w:ilvl w:val="0"/>
          <w:numId w:val="0"/>
        </w:numPr>
        <w:ind w:left="357" w:hanging="357"/>
        <w:rPr>
          <w:rFonts w:cs="Arial"/>
          <w:lang w:val="cs-CZ"/>
        </w:rPr>
      </w:pPr>
    </w:p>
    <w:p w14:paraId="6A0994F2" w14:textId="77777777" w:rsidR="004315A1" w:rsidRPr="00EC25C7" w:rsidRDefault="004315A1" w:rsidP="004315A1">
      <w:pPr>
        <w:pStyle w:val="BulletedList0"/>
        <w:numPr>
          <w:ilvl w:val="0"/>
          <w:numId w:val="0"/>
        </w:numPr>
        <w:ind w:left="357" w:hanging="357"/>
        <w:rPr>
          <w:rFonts w:cs="Arial"/>
          <w:lang w:val="cs-CZ"/>
        </w:rPr>
      </w:pPr>
    </w:p>
    <w:p w14:paraId="0CA3F05E" w14:textId="77777777" w:rsidR="004315A1" w:rsidRPr="00EC25C7" w:rsidRDefault="004315A1" w:rsidP="004315A1">
      <w:pPr>
        <w:pStyle w:val="BulletedList0"/>
        <w:numPr>
          <w:ilvl w:val="0"/>
          <w:numId w:val="0"/>
        </w:numPr>
        <w:ind w:left="357" w:hanging="357"/>
        <w:rPr>
          <w:rFonts w:cs="Arial"/>
          <w:lang w:val="cs-CZ"/>
        </w:rPr>
      </w:pPr>
    </w:p>
    <w:p w14:paraId="08490192" w14:textId="77777777" w:rsidR="004315A1" w:rsidRDefault="004315A1" w:rsidP="004315A1">
      <w:pPr>
        <w:pStyle w:val="BulletedList0"/>
        <w:numPr>
          <w:ilvl w:val="0"/>
          <w:numId w:val="0"/>
        </w:numPr>
        <w:ind w:left="357" w:hanging="357"/>
        <w:rPr>
          <w:rFonts w:cs="Arial"/>
          <w:lang w:val="cs-CZ"/>
        </w:rPr>
      </w:pPr>
    </w:p>
    <w:p w14:paraId="73CDF316" w14:textId="77777777" w:rsidR="004315A1" w:rsidRDefault="004315A1" w:rsidP="004315A1">
      <w:pPr>
        <w:pStyle w:val="BulletedList0"/>
        <w:numPr>
          <w:ilvl w:val="0"/>
          <w:numId w:val="0"/>
        </w:numPr>
        <w:ind w:left="357" w:hanging="357"/>
        <w:rPr>
          <w:rFonts w:cs="Arial"/>
          <w:lang w:val="cs-CZ"/>
        </w:rPr>
      </w:pPr>
    </w:p>
    <w:p w14:paraId="3EF383E9" w14:textId="77777777" w:rsidR="004315A1" w:rsidRPr="00EC25C7" w:rsidRDefault="004315A1" w:rsidP="004315A1">
      <w:pPr>
        <w:pStyle w:val="BulletedList0"/>
        <w:numPr>
          <w:ilvl w:val="0"/>
          <w:numId w:val="0"/>
        </w:numPr>
        <w:ind w:left="357" w:hanging="357"/>
        <w:rPr>
          <w:rFonts w:cs="Arial"/>
          <w:lang w:val="cs-CZ"/>
        </w:rPr>
      </w:pPr>
    </w:p>
    <w:p w14:paraId="1F18514C" w14:textId="77777777" w:rsidR="004315A1" w:rsidRPr="00EC25C7" w:rsidRDefault="004315A1" w:rsidP="004315A1">
      <w:pPr>
        <w:pStyle w:val="BulletedList0"/>
        <w:numPr>
          <w:ilvl w:val="0"/>
          <w:numId w:val="0"/>
        </w:numPr>
        <w:ind w:left="357" w:hanging="357"/>
        <w:rPr>
          <w:rFonts w:cs="Arial"/>
          <w:lang w:val="cs-CZ"/>
        </w:rPr>
      </w:pPr>
    </w:p>
    <w:p w14:paraId="02F38750" w14:textId="77777777" w:rsidR="004315A1" w:rsidRPr="00EC25C7" w:rsidRDefault="004315A1" w:rsidP="004315A1">
      <w:pPr>
        <w:pStyle w:val="BulletedList0"/>
        <w:numPr>
          <w:ilvl w:val="0"/>
          <w:numId w:val="0"/>
        </w:numPr>
        <w:ind w:left="357" w:hanging="357"/>
        <w:rPr>
          <w:rFonts w:cs="Arial"/>
          <w:lang w:val="cs-CZ"/>
        </w:rPr>
      </w:pPr>
    </w:p>
    <w:p w14:paraId="539AAC1A" w14:textId="77777777" w:rsidR="004315A1" w:rsidRPr="00EC25C7" w:rsidRDefault="004315A1" w:rsidP="004315A1">
      <w:pPr>
        <w:pStyle w:val="BulletedList0"/>
        <w:numPr>
          <w:ilvl w:val="0"/>
          <w:numId w:val="0"/>
        </w:numPr>
        <w:ind w:left="357" w:hanging="357"/>
        <w:rPr>
          <w:rFonts w:cs="Arial"/>
          <w:lang w:val="cs-CZ"/>
        </w:rPr>
      </w:pPr>
    </w:p>
    <w:p w14:paraId="6FC94972" w14:textId="77777777" w:rsidR="004315A1" w:rsidRDefault="004315A1" w:rsidP="004315A1">
      <w:pPr>
        <w:pStyle w:val="BulletedList0"/>
        <w:numPr>
          <w:ilvl w:val="0"/>
          <w:numId w:val="61"/>
        </w:numPr>
      </w:pPr>
      <w:r w:rsidRPr="002741EF">
        <w:t>What steps would you advise Alfie to take now?</w:t>
      </w:r>
    </w:p>
    <w:p w14:paraId="18138FC1" w14:textId="77777777" w:rsidR="004315A1" w:rsidRDefault="004315A1" w:rsidP="004315A1">
      <w:pPr>
        <w:pStyle w:val="BulletedList0"/>
        <w:numPr>
          <w:ilvl w:val="0"/>
          <w:numId w:val="0"/>
        </w:numPr>
        <w:ind w:left="357" w:hanging="357"/>
      </w:pPr>
    </w:p>
    <w:p w14:paraId="417EA3F9" w14:textId="77777777" w:rsidR="004315A1" w:rsidRDefault="004315A1" w:rsidP="004315A1">
      <w:pPr>
        <w:pStyle w:val="BulletedList0"/>
        <w:numPr>
          <w:ilvl w:val="0"/>
          <w:numId w:val="0"/>
        </w:numPr>
        <w:ind w:left="357" w:hanging="357"/>
      </w:pPr>
    </w:p>
    <w:p w14:paraId="32655E86" w14:textId="77777777" w:rsidR="004315A1" w:rsidRDefault="004315A1" w:rsidP="004315A1">
      <w:pPr>
        <w:pStyle w:val="BulletedList0"/>
        <w:numPr>
          <w:ilvl w:val="0"/>
          <w:numId w:val="0"/>
        </w:numPr>
        <w:ind w:left="357" w:hanging="357"/>
      </w:pPr>
    </w:p>
    <w:p w14:paraId="75E81710" w14:textId="77777777" w:rsidR="004315A1" w:rsidRDefault="004315A1" w:rsidP="004315A1">
      <w:pPr>
        <w:pStyle w:val="BulletedList0"/>
        <w:numPr>
          <w:ilvl w:val="0"/>
          <w:numId w:val="0"/>
        </w:numPr>
        <w:ind w:left="357" w:hanging="357"/>
      </w:pPr>
    </w:p>
    <w:p w14:paraId="63C9BF97" w14:textId="77777777" w:rsidR="004315A1" w:rsidRDefault="004315A1" w:rsidP="004315A1">
      <w:pPr>
        <w:pStyle w:val="BulletedList0"/>
        <w:numPr>
          <w:ilvl w:val="0"/>
          <w:numId w:val="0"/>
        </w:numPr>
        <w:ind w:left="357" w:hanging="357"/>
      </w:pPr>
    </w:p>
    <w:p w14:paraId="4DC7EA95" w14:textId="77777777" w:rsidR="004315A1" w:rsidRDefault="004315A1" w:rsidP="004315A1">
      <w:pPr>
        <w:pStyle w:val="BulletedList0"/>
        <w:numPr>
          <w:ilvl w:val="0"/>
          <w:numId w:val="0"/>
        </w:numPr>
        <w:ind w:left="357" w:hanging="357"/>
      </w:pPr>
    </w:p>
    <w:p w14:paraId="097F3118" w14:textId="77777777" w:rsidR="004315A1" w:rsidRDefault="004315A1" w:rsidP="004315A1">
      <w:pPr>
        <w:pStyle w:val="BulletedList0"/>
        <w:numPr>
          <w:ilvl w:val="0"/>
          <w:numId w:val="0"/>
        </w:numPr>
        <w:ind w:left="357" w:hanging="357"/>
      </w:pPr>
    </w:p>
    <w:p w14:paraId="6F8B2CD3" w14:textId="77777777" w:rsidR="004315A1" w:rsidRDefault="004315A1" w:rsidP="004315A1">
      <w:pPr>
        <w:pStyle w:val="BulletedList0"/>
        <w:numPr>
          <w:ilvl w:val="0"/>
          <w:numId w:val="0"/>
        </w:numPr>
        <w:ind w:left="357" w:hanging="357"/>
      </w:pPr>
    </w:p>
    <w:p w14:paraId="494382F4" w14:textId="77777777" w:rsidR="004315A1" w:rsidRDefault="004315A1" w:rsidP="004315A1">
      <w:pPr>
        <w:pStyle w:val="BulletedList0"/>
        <w:numPr>
          <w:ilvl w:val="0"/>
          <w:numId w:val="0"/>
        </w:numPr>
        <w:ind w:left="357" w:hanging="357"/>
      </w:pPr>
    </w:p>
    <w:p w14:paraId="3E039E7C" w14:textId="77777777" w:rsidR="004315A1" w:rsidRPr="00EC25C7" w:rsidRDefault="004315A1" w:rsidP="004315A1">
      <w:pPr>
        <w:pStyle w:val="Heading2"/>
        <w:rPr>
          <w:rFonts w:ascii="Arial" w:hAnsi="Arial" w:cs="Arial"/>
          <w:lang w:val="cs-CZ"/>
        </w:rPr>
      </w:pPr>
      <w:r w:rsidRPr="00EC25C7">
        <w:rPr>
          <w:rFonts w:ascii="Arial" w:hAnsi="Arial" w:cs="Arial"/>
          <w:lang w:val="cs-CZ"/>
        </w:rPr>
        <w:br w:type="page"/>
      </w:r>
    </w:p>
    <w:p w14:paraId="2BE3DEB4" w14:textId="77777777" w:rsidR="004315A1" w:rsidRPr="002741EF" w:rsidRDefault="004315A1" w:rsidP="004315A1">
      <w:pPr>
        <w:pStyle w:val="Heading2"/>
      </w:pPr>
      <w:r w:rsidRPr="002741EF">
        <w:lastRenderedPageBreak/>
        <w:t>Study problem 3</w:t>
      </w:r>
    </w:p>
    <w:p w14:paraId="5FE36932" w14:textId="77777777" w:rsidR="004315A1" w:rsidRPr="0094502F" w:rsidRDefault="004315A1" w:rsidP="004315A1">
      <w:pPr>
        <w:pStyle w:val="BulletedList0"/>
        <w:numPr>
          <w:ilvl w:val="0"/>
          <w:numId w:val="62"/>
        </w:numPr>
        <w:rPr>
          <w:lang w:val="en-NZ"/>
        </w:rPr>
      </w:pPr>
      <w:r w:rsidRPr="0094502F">
        <w:t>What are the professional issues arising from this scenario?</w:t>
      </w:r>
    </w:p>
    <w:p w14:paraId="324779C8" w14:textId="77777777" w:rsidR="004315A1" w:rsidRPr="006136CA" w:rsidRDefault="004315A1" w:rsidP="004315A1">
      <w:pPr>
        <w:spacing w:after="120" w:line="253" w:lineRule="atLeast"/>
        <w:rPr>
          <w:rFonts w:ascii="Arial" w:hAnsi="Arial" w:cs="Arial"/>
          <w:color w:val="000000"/>
          <w:sz w:val="22"/>
          <w:szCs w:val="22"/>
          <w:lang w:val="en-NZ"/>
        </w:rPr>
      </w:pPr>
    </w:p>
    <w:p w14:paraId="7B17C698" w14:textId="77777777" w:rsidR="004315A1" w:rsidRDefault="004315A1" w:rsidP="004315A1">
      <w:pPr>
        <w:spacing w:after="120" w:line="253" w:lineRule="atLeast"/>
        <w:rPr>
          <w:rFonts w:ascii="Arial" w:hAnsi="Arial" w:cs="Arial"/>
          <w:color w:val="000000"/>
          <w:sz w:val="22"/>
          <w:szCs w:val="22"/>
          <w:lang w:val="en-NZ"/>
        </w:rPr>
      </w:pPr>
    </w:p>
    <w:p w14:paraId="5A2AA65C" w14:textId="77777777" w:rsidR="004315A1" w:rsidRDefault="004315A1" w:rsidP="004315A1">
      <w:pPr>
        <w:spacing w:after="120" w:line="253" w:lineRule="atLeast"/>
        <w:rPr>
          <w:rFonts w:ascii="Arial" w:hAnsi="Arial" w:cs="Arial"/>
          <w:color w:val="000000"/>
          <w:sz w:val="22"/>
          <w:szCs w:val="22"/>
          <w:lang w:val="en-NZ"/>
        </w:rPr>
      </w:pPr>
    </w:p>
    <w:p w14:paraId="313CFC0D" w14:textId="77777777" w:rsidR="004315A1" w:rsidRPr="006136CA" w:rsidRDefault="004315A1" w:rsidP="004315A1">
      <w:pPr>
        <w:spacing w:after="120" w:line="253" w:lineRule="atLeast"/>
        <w:rPr>
          <w:rFonts w:ascii="Arial" w:hAnsi="Arial" w:cs="Arial"/>
          <w:color w:val="000000"/>
          <w:sz w:val="22"/>
          <w:szCs w:val="22"/>
          <w:lang w:val="en-NZ"/>
        </w:rPr>
      </w:pPr>
    </w:p>
    <w:p w14:paraId="0B9E5664" w14:textId="77777777" w:rsidR="004315A1" w:rsidRDefault="004315A1" w:rsidP="004315A1">
      <w:pPr>
        <w:spacing w:after="120" w:line="253" w:lineRule="atLeast"/>
        <w:rPr>
          <w:rFonts w:ascii="Arial" w:hAnsi="Arial" w:cs="Arial"/>
          <w:color w:val="000000"/>
          <w:sz w:val="22"/>
          <w:szCs w:val="22"/>
          <w:lang w:val="en-NZ"/>
        </w:rPr>
      </w:pPr>
    </w:p>
    <w:p w14:paraId="546501BC" w14:textId="77777777" w:rsidR="004315A1" w:rsidRDefault="004315A1" w:rsidP="004315A1">
      <w:pPr>
        <w:spacing w:after="120" w:line="253" w:lineRule="atLeast"/>
        <w:rPr>
          <w:rFonts w:ascii="Arial" w:hAnsi="Arial" w:cs="Arial"/>
          <w:color w:val="000000"/>
          <w:sz w:val="22"/>
          <w:szCs w:val="22"/>
          <w:lang w:val="en-NZ"/>
        </w:rPr>
      </w:pPr>
    </w:p>
    <w:p w14:paraId="4200671B" w14:textId="77777777" w:rsidR="004315A1" w:rsidRDefault="004315A1" w:rsidP="004315A1">
      <w:pPr>
        <w:spacing w:after="120" w:line="253" w:lineRule="atLeast"/>
        <w:rPr>
          <w:rFonts w:ascii="Arial" w:hAnsi="Arial" w:cs="Arial"/>
          <w:color w:val="000000"/>
          <w:sz w:val="22"/>
          <w:szCs w:val="22"/>
          <w:lang w:val="en-NZ"/>
        </w:rPr>
      </w:pPr>
    </w:p>
    <w:p w14:paraId="24806089" w14:textId="77777777" w:rsidR="004315A1" w:rsidRPr="006136CA" w:rsidRDefault="004315A1" w:rsidP="004315A1">
      <w:pPr>
        <w:spacing w:after="120" w:line="253" w:lineRule="atLeast"/>
        <w:rPr>
          <w:rFonts w:ascii="Arial" w:hAnsi="Arial" w:cs="Arial"/>
          <w:color w:val="000000"/>
          <w:sz w:val="22"/>
          <w:szCs w:val="22"/>
          <w:lang w:val="en-NZ"/>
        </w:rPr>
      </w:pPr>
    </w:p>
    <w:p w14:paraId="6C04268F" w14:textId="77777777" w:rsidR="004315A1" w:rsidRPr="0094502F" w:rsidRDefault="004315A1" w:rsidP="004315A1">
      <w:pPr>
        <w:pStyle w:val="BulletedList0"/>
        <w:numPr>
          <w:ilvl w:val="0"/>
          <w:numId w:val="62"/>
        </w:numPr>
        <w:rPr>
          <w:lang w:val="en-NZ"/>
        </w:rPr>
      </w:pPr>
      <w:r w:rsidRPr="0094502F">
        <w:t>Identify the relevant professional rules.</w:t>
      </w:r>
    </w:p>
    <w:p w14:paraId="76481E07" w14:textId="77777777" w:rsidR="004315A1" w:rsidRDefault="004315A1" w:rsidP="004315A1">
      <w:pPr>
        <w:spacing w:after="120" w:line="253" w:lineRule="atLeast"/>
        <w:rPr>
          <w:rFonts w:ascii="Arial" w:hAnsi="Arial" w:cs="Arial"/>
          <w:color w:val="000000"/>
          <w:sz w:val="22"/>
          <w:szCs w:val="22"/>
          <w:lang w:val="en-NZ"/>
        </w:rPr>
      </w:pPr>
    </w:p>
    <w:p w14:paraId="47B4E9E7" w14:textId="77777777" w:rsidR="004315A1" w:rsidRDefault="004315A1" w:rsidP="004315A1">
      <w:pPr>
        <w:spacing w:after="120" w:line="253" w:lineRule="atLeast"/>
        <w:rPr>
          <w:rFonts w:ascii="Arial" w:hAnsi="Arial" w:cs="Arial"/>
          <w:color w:val="000000"/>
          <w:sz w:val="22"/>
          <w:szCs w:val="22"/>
          <w:lang w:val="en-NZ"/>
        </w:rPr>
      </w:pPr>
    </w:p>
    <w:p w14:paraId="027E2A66" w14:textId="77777777" w:rsidR="004315A1" w:rsidRDefault="004315A1" w:rsidP="004315A1">
      <w:pPr>
        <w:spacing w:after="120" w:line="253" w:lineRule="atLeast"/>
        <w:rPr>
          <w:rFonts w:ascii="Arial" w:hAnsi="Arial" w:cs="Arial"/>
          <w:color w:val="000000"/>
          <w:sz w:val="22"/>
          <w:szCs w:val="22"/>
          <w:lang w:val="en-NZ"/>
        </w:rPr>
      </w:pPr>
    </w:p>
    <w:p w14:paraId="3D2D389D" w14:textId="77777777" w:rsidR="004315A1" w:rsidRDefault="004315A1" w:rsidP="004315A1">
      <w:pPr>
        <w:spacing w:after="120" w:line="253" w:lineRule="atLeast"/>
        <w:rPr>
          <w:rFonts w:ascii="Arial" w:hAnsi="Arial" w:cs="Arial"/>
          <w:color w:val="000000"/>
          <w:sz w:val="22"/>
          <w:szCs w:val="22"/>
          <w:lang w:val="en-NZ"/>
        </w:rPr>
      </w:pPr>
    </w:p>
    <w:p w14:paraId="0AE1A34D" w14:textId="77777777" w:rsidR="004315A1" w:rsidRDefault="004315A1" w:rsidP="004315A1">
      <w:pPr>
        <w:spacing w:after="120" w:line="253" w:lineRule="atLeast"/>
        <w:rPr>
          <w:rFonts w:ascii="Arial" w:hAnsi="Arial" w:cs="Arial"/>
          <w:color w:val="000000"/>
          <w:sz w:val="22"/>
          <w:szCs w:val="22"/>
          <w:lang w:val="en-NZ"/>
        </w:rPr>
      </w:pPr>
    </w:p>
    <w:p w14:paraId="0D42774D" w14:textId="77777777" w:rsidR="004315A1" w:rsidRDefault="004315A1" w:rsidP="004315A1">
      <w:pPr>
        <w:spacing w:after="120" w:line="253" w:lineRule="atLeast"/>
        <w:rPr>
          <w:rFonts w:ascii="Arial" w:hAnsi="Arial" w:cs="Arial"/>
          <w:color w:val="000000"/>
          <w:sz w:val="22"/>
          <w:szCs w:val="22"/>
          <w:lang w:val="en-NZ"/>
        </w:rPr>
      </w:pPr>
    </w:p>
    <w:p w14:paraId="49E76C89" w14:textId="77777777" w:rsidR="004315A1" w:rsidRDefault="004315A1" w:rsidP="004315A1">
      <w:pPr>
        <w:tabs>
          <w:tab w:val="left" w:pos="8300"/>
        </w:tabs>
        <w:spacing w:after="120" w:line="253" w:lineRule="atLeast"/>
        <w:rPr>
          <w:rFonts w:ascii="Arial" w:hAnsi="Arial" w:cs="Arial"/>
          <w:color w:val="000000"/>
          <w:sz w:val="22"/>
          <w:szCs w:val="22"/>
          <w:lang w:val="en-NZ"/>
        </w:rPr>
      </w:pPr>
    </w:p>
    <w:p w14:paraId="4E3B9A03" w14:textId="77777777" w:rsidR="004315A1" w:rsidRPr="0094502F" w:rsidRDefault="004315A1" w:rsidP="004315A1">
      <w:pPr>
        <w:spacing w:after="120" w:line="253" w:lineRule="atLeast"/>
        <w:rPr>
          <w:rFonts w:ascii="Arial" w:hAnsi="Arial" w:cs="Arial"/>
          <w:color w:val="000000"/>
          <w:sz w:val="22"/>
          <w:szCs w:val="22"/>
          <w:lang w:val="en-NZ"/>
        </w:rPr>
      </w:pPr>
    </w:p>
    <w:p w14:paraId="5F90418D" w14:textId="77777777" w:rsidR="004315A1" w:rsidRPr="0094502F" w:rsidRDefault="004315A1" w:rsidP="004315A1">
      <w:pPr>
        <w:pStyle w:val="BulletedList0"/>
        <w:numPr>
          <w:ilvl w:val="0"/>
          <w:numId w:val="62"/>
        </w:numPr>
        <w:rPr>
          <w:lang w:val="en-NZ"/>
        </w:rPr>
      </w:pPr>
      <w:r w:rsidRPr="0094502F">
        <w:t>Does any or all of this situation require a report to the NZLS?</w:t>
      </w:r>
    </w:p>
    <w:p w14:paraId="3C2F9D9B" w14:textId="77777777" w:rsidR="004315A1" w:rsidRDefault="004315A1" w:rsidP="004315A1">
      <w:pPr>
        <w:spacing w:after="120" w:line="253" w:lineRule="atLeast"/>
        <w:rPr>
          <w:rFonts w:ascii="Arial" w:hAnsi="Arial" w:cs="Arial"/>
          <w:color w:val="000000"/>
          <w:sz w:val="22"/>
          <w:szCs w:val="22"/>
          <w:lang w:val="en-NZ"/>
        </w:rPr>
      </w:pPr>
    </w:p>
    <w:p w14:paraId="09BE25EB" w14:textId="77777777" w:rsidR="004315A1" w:rsidRDefault="004315A1" w:rsidP="004315A1">
      <w:pPr>
        <w:spacing w:after="120" w:line="253" w:lineRule="atLeast"/>
        <w:rPr>
          <w:rFonts w:ascii="Arial" w:hAnsi="Arial" w:cs="Arial"/>
          <w:color w:val="000000"/>
          <w:sz w:val="22"/>
          <w:szCs w:val="22"/>
          <w:lang w:val="en-NZ"/>
        </w:rPr>
      </w:pPr>
    </w:p>
    <w:p w14:paraId="5EC15D58" w14:textId="77777777" w:rsidR="004315A1" w:rsidRDefault="004315A1" w:rsidP="004315A1">
      <w:pPr>
        <w:spacing w:after="120" w:line="253" w:lineRule="atLeast"/>
        <w:rPr>
          <w:rFonts w:ascii="Arial" w:hAnsi="Arial" w:cs="Arial"/>
          <w:color w:val="000000"/>
          <w:sz w:val="22"/>
          <w:szCs w:val="22"/>
          <w:lang w:val="en-NZ"/>
        </w:rPr>
      </w:pPr>
    </w:p>
    <w:p w14:paraId="3B26E2EB" w14:textId="77777777" w:rsidR="004315A1" w:rsidRDefault="004315A1" w:rsidP="004315A1">
      <w:pPr>
        <w:spacing w:after="120" w:line="253" w:lineRule="atLeast"/>
        <w:rPr>
          <w:rFonts w:ascii="Arial" w:hAnsi="Arial" w:cs="Arial"/>
          <w:color w:val="000000"/>
          <w:sz w:val="22"/>
          <w:szCs w:val="22"/>
          <w:lang w:val="en-NZ"/>
        </w:rPr>
      </w:pPr>
    </w:p>
    <w:p w14:paraId="5DDC2511" w14:textId="77777777" w:rsidR="004315A1" w:rsidRDefault="004315A1" w:rsidP="004315A1">
      <w:pPr>
        <w:spacing w:after="120" w:line="253" w:lineRule="atLeast"/>
        <w:rPr>
          <w:rFonts w:ascii="Arial" w:hAnsi="Arial" w:cs="Arial"/>
          <w:color w:val="000000"/>
          <w:sz w:val="22"/>
          <w:szCs w:val="22"/>
          <w:lang w:val="en-NZ"/>
        </w:rPr>
      </w:pPr>
    </w:p>
    <w:p w14:paraId="6186D2E4" w14:textId="77777777" w:rsidR="004315A1" w:rsidRDefault="004315A1" w:rsidP="004315A1">
      <w:pPr>
        <w:spacing w:after="120" w:line="253" w:lineRule="atLeast"/>
        <w:rPr>
          <w:rFonts w:ascii="Arial" w:hAnsi="Arial" w:cs="Arial"/>
          <w:color w:val="000000"/>
          <w:sz w:val="22"/>
          <w:szCs w:val="22"/>
          <w:lang w:val="en-NZ"/>
        </w:rPr>
      </w:pPr>
    </w:p>
    <w:p w14:paraId="0C556D3E" w14:textId="77777777" w:rsidR="004315A1" w:rsidRDefault="004315A1" w:rsidP="004315A1">
      <w:pPr>
        <w:spacing w:after="120" w:line="253" w:lineRule="atLeast"/>
        <w:rPr>
          <w:rFonts w:ascii="Arial" w:hAnsi="Arial" w:cs="Arial"/>
          <w:color w:val="000000"/>
          <w:sz w:val="22"/>
          <w:szCs w:val="22"/>
          <w:lang w:val="en-NZ"/>
        </w:rPr>
      </w:pPr>
    </w:p>
    <w:p w14:paraId="444C9307" w14:textId="77777777" w:rsidR="004315A1" w:rsidRPr="0094502F" w:rsidRDefault="004315A1" w:rsidP="004315A1">
      <w:pPr>
        <w:spacing w:after="120" w:line="253" w:lineRule="atLeast"/>
        <w:rPr>
          <w:rFonts w:ascii="Arial" w:hAnsi="Arial" w:cs="Arial"/>
          <w:color w:val="000000"/>
          <w:sz w:val="22"/>
          <w:szCs w:val="22"/>
          <w:lang w:val="en-NZ"/>
        </w:rPr>
      </w:pPr>
    </w:p>
    <w:p w14:paraId="48B15387" w14:textId="77777777" w:rsidR="004315A1" w:rsidRPr="0094502F" w:rsidRDefault="004315A1" w:rsidP="004315A1">
      <w:pPr>
        <w:pStyle w:val="BulletedList0"/>
        <w:numPr>
          <w:ilvl w:val="0"/>
          <w:numId w:val="62"/>
        </w:numPr>
        <w:rPr>
          <w:lang w:val="en-NZ"/>
        </w:rPr>
      </w:pPr>
      <w:r w:rsidRPr="0094502F">
        <w:rPr>
          <w:sz w:val="14"/>
          <w:szCs w:val="14"/>
        </w:rPr>
        <w:t> </w:t>
      </w:r>
      <w:r w:rsidRPr="0094502F">
        <w:t>What might have prevented this situation arising in the first place?</w:t>
      </w:r>
    </w:p>
    <w:p w14:paraId="55DE2FAB" w14:textId="77777777" w:rsidR="004315A1" w:rsidRDefault="004315A1" w:rsidP="004315A1">
      <w:pPr>
        <w:spacing w:after="120" w:line="253" w:lineRule="atLeast"/>
        <w:rPr>
          <w:rFonts w:ascii="Arial" w:hAnsi="Arial" w:cs="Arial"/>
          <w:color w:val="000000"/>
          <w:sz w:val="22"/>
          <w:szCs w:val="22"/>
          <w:lang w:val="en-NZ"/>
        </w:rPr>
      </w:pPr>
    </w:p>
    <w:p w14:paraId="47D793DA" w14:textId="77777777" w:rsidR="004315A1" w:rsidRDefault="004315A1" w:rsidP="004315A1">
      <w:pPr>
        <w:spacing w:after="120" w:line="253" w:lineRule="atLeast"/>
        <w:rPr>
          <w:rFonts w:ascii="Arial" w:hAnsi="Arial" w:cs="Arial"/>
          <w:color w:val="000000"/>
          <w:sz w:val="22"/>
          <w:szCs w:val="22"/>
          <w:lang w:val="en-NZ"/>
        </w:rPr>
      </w:pPr>
    </w:p>
    <w:p w14:paraId="344FFF24" w14:textId="77777777" w:rsidR="004315A1" w:rsidRDefault="004315A1" w:rsidP="004315A1">
      <w:pPr>
        <w:spacing w:after="120" w:line="253" w:lineRule="atLeast"/>
        <w:rPr>
          <w:rFonts w:ascii="Arial" w:hAnsi="Arial" w:cs="Arial"/>
          <w:color w:val="000000"/>
          <w:sz w:val="22"/>
          <w:szCs w:val="22"/>
          <w:lang w:val="en-NZ"/>
        </w:rPr>
      </w:pPr>
    </w:p>
    <w:p w14:paraId="7BFBE5F6" w14:textId="77777777" w:rsidR="004315A1" w:rsidRDefault="004315A1" w:rsidP="004315A1">
      <w:pPr>
        <w:spacing w:after="120" w:line="253" w:lineRule="atLeast"/>
        <w:rPr>
          <w:rFonts w:ascii="Arial" w:hAnsi="Arial" w:cs="Arial"/>
          <w:color w:val="000000"/>
          <w:sz w:val="22"/>
          <w:szCs w:val="22"/>
          <w:lang w:val="en-NZ"/>
        </w:rPr>
      </w:pPr>
    </w:p>
    <w:p w14:paraId="09B1FF10" w14:textId="77777777" w:rsidR="004315A1" w:rsidRDefault="004315A1" w:rsidP="004315A1">
      <w:pPr>
        <w:spacing w:after="120" w:line="253" w:lineRule="atLeast"/>
        <w:rPr>
          <w:rFonts w:ascii="Arial" w:hAnsi="Arial" w:cs="Arial"/>
          <w:color w:val="000000"/>
          <w:sz w:val="22"/>
          <w:szCs w:val="22"/>
          <w:lang w:val="en-NZ"/>
        </w:rPr>
      </w:pPr>
    </w:p>
    <w:p w14:paraId="0C92C37C" w14:textId="77777777" w:rsidR="004315A1" w:rsidRDefault="004315A1" w:rsidP="004315A1">
      <w:pPr>
        <w:spacing w:after="120" w:line="253" w:lineRule="atLeast"/>
        <w:rPr>
          <w:rFonts w:ascii="Arial" w:hAnsi="Arial" w:cs="Arial"/>
          <w:color w:val="000000"/>
          <w:sz w:val="22"/>
          <w:szCs w:val="22"/>
          <w:lang w:val="en-NZ"/>
        </w:rPr>
      </w:pPr>
    </w:p>
    <w:p w14:paraId="75622823" w14:textId="77777777" w:rsidR="004315A1" w:rsidRDefault="004315A1" w:rsidP="004315A1">
      <w:pPr>
        <w:spacing w:after="120" w:line="253" w:lineRule="atLeast"/>
        <w:rPr>
          <w:rFonts w:ascii="Arial" w:hAnsi="Arial" w:cs="Arial"/>
          <w:color w:val="000000"/>
          <w:sz w:val="22"/>
          <w:szCs w:val="22"/>
          <w:lang w:val="en-NZ"/>
        </w:rPr>
      </w:pPr>
    </w:p>
    <w:p w14:paraId="51AABA7A" w14:textId="77777777" w:rsidR="004315A1" w:rsidRPr="0094502F" w:rsidRDefault="004315A1" w:rsidP="004315A1">
      <w:pPr>
        <w:spacing w:after="120" w:line="253" w:lineRule="atLeast"/>
        <w:rPr>
          <w:rFonts w:ascii="Arial" w:hAnsi="Arial" w:cs="Arial"/>
          <w:color w:val="000000"/>
          <w:sz w:val="22"/>
          <w:szCs w:val="22"/>
          <w:lang w:val="en-NZ"/>
        </w:rPr>
      </w:pPr>
    </w:p>
    <w:p w14:paraId="1DC0CC97" w14:textId="77777777" w:rsidR="004315A1" w:rsidRPr="00EC25C7" w:rsidRDefault="004315A1" w:rsidP="004315A1">
      <w:pPr>
        <w:jc w:val="left"/>
        <w:rPr>
          <w:rFonts w:ascii="Arial" w:hAnsi="Arial" w:cs="Arial"/>
          <w:b/>
          <w:sz w:val="25"/>
          <w:lang w:val="cs-CZ"/>
        </w:rPr>
      </w:pPr>
      <w:r w:rsidRPr="00EC25C7">
        <w:rPr>
          <w:rFonts w:ascii="Arial" w:hAnsi="Arial" w:cs="Arial"/>
          <w:lang w:val="cs-CZ"/>
        </w:rPr>
        <w:br w:type="page"/>
      </w:r>
    </w:p>
    <w:p w14:paraId="08757069" w14:textId="77777777" w:rsidR="004315A1" w:rsidRPr="006C4301" w:rsidRDefault="004315A1" w:rsidP="004315A1">
      <w:pPr>
        <w:pStyle w:val="Heading2"/>
      </w:pPr>
      <w:r w:rsidRPr="006C4301">
        <w:lastRenderedPageBreak/>
        <w:t>Study problem 4</w:t>
      </w:r>
    </w:p>
    <w:p w14:paraId="1C661E6D" w14:textId="77777777" w:rsidR="004315A1" w:rsidRPr="005202DB" w:rsidRDefault="004315A1" w:rsidP="004315A1">
      <w:pPr>
        <w:pStyle w:val="BodyText"/>
        <w:spacing w:before="120"/>
      </w:pPr>
      <w:r w:rsidRPr="005202DB">
        <w:t>Consider Terry’s conduct of the case and:</w:t>
      </w:r>
    </w:p>
    <w:p w14:paraId="14A9EA81" w14:textId="77777777" w:rsidR="004315A1" w:rsidRPr="006C4301" w:rsidRDefault="004315A1" w:rsidP="004315A1">
      <w:pPr>
        <w:pStyle w:val="BulletedList0"/>
        <w:numPr>
          <w:ilvl w:val="0"/>
          <w:numId w:val="63"/>
        </w:numPr>
      </w:pPr>
      <w:r w:rsidRPr="006C4301">
        <w:t>Whether and in what way Terry should have acted differently.</w:t>
      </w:r>
    </w:p>
    <w:p w14:paraId="55962576" w14:textId="77777777" w:rsidR="004315A1" w:rsidRPr="00EC25C7" w:rsidRDefault="004315A1" w:rsidP="004315A1">
      <w:pPr>
        <w:pStyle w:val="BulletedList0"/>
        <w:numPr>
          <w:ilvl w:val="0"/>
          <w:numId w:val="0"/>
        </w:numPr>
        <w:ind w:left="357" w:hanging="357"/>
        <w:rPr>
          <w:rFonts w:cs="Arial"/>
          <w:lang w:val="cs-CZ"/>
        </w:rPr>
      </w:pPr>
    </w:p>
    <w:p w14:paraId="7C280E75" w14:textId="77777777" w:rsidR="004315A1" w:rsidRPr="00EC25C7" w:rsidRDefault="004315A1" w:rsidP="004315A1">
      <w:pPr>
        <w:pStyle w:val="BulletedList0"/>
        <w:numPr>
          <w:ilvl w:val="0"/>
          <w:numId w:val="0"/>
        </w:numPr>
        <w:ind w:left="357" w:hanging="357"/>
        <w:rPr>
          <w:rFonts w:cs="Arial"/>
          <w:lang w:val="cs-CZ"/>
        </w:rPr>
      </w:pPr>
    </w:p>
    <w:p w14:paraId="27BFA29B" w14:textId="77777777" w:rsidR="004315A1" w:rsidRPr="00EC25C7" w:rsidRDefault="004315A1" w:rsidP="004315A1">
      <w:pPr>
        <w:pStyle w:val="BulletedList0"/>
        <w:numPr>
          <w:ilvl w:val="0"/>
          <w:numId w:val="0"/>
        </w:numPr>
        <w:ind w:left="357" w:hanging="357"/>
        <w:rPr>
          <w:rFonts w:cs="Arial"/>
          <w:lang w:val="cs-CZ"/>
        </w:rPr>
      </w:pPr>
    </w:p>
    <w:p w14:paraId="7DCDD0C6" w14:textId="77777777" w:rsidR="004315A1" w:rsidRPr="00EC25C7" w:rsidRDefault="004315A1" w:rsidP="004315A1">
      <w:pPr>
        <w:pStyle w:val="BulletedList0"/>
        <w:numPr>
          <w:ilvl w:val="0"/>
          <w:numId w:val="0"/>
        </w:numPr>
        <w:ind w:left="357" w:hanging="357"/>
        <w:rPr>
          <w:rFonts w:cs="Arial"/>
          <w:lang w:val="cs-CZ"/>
        </w:rPr>
      </w:pPr>
    </w:p>
    <w:p w14:paraId="5BCF2C2C" w14:textId="77777777" w:rsidR="004315A1" w:rsidRPr="00EC25C7" w:rsidRDefault="004315A1" w:rsidP="004315A1">
      <w:pPr>
        <w:pStyle w:val="BulletedList0"/>
        <w:numPr>
          <w:ilvl w:val="0"/>
          <w:numId w:val="0"/>
        </w:numPr>
        <w:ind w:left="357" w:hanging="357"/>
        <w:rPr>
          <w:rFonts w:cs="Arial"/>
          <w:lang w:val="cs-CZ"/>
        </w:rPr>
      </w:pPr>
    </w:p>
    <w:p w14:paraId="35DE71B8" w14:textId="77777777" w:rsidR="004315A1" w:rsidRPr="00EC25C7" w:rsidRDefault="004315A1" w:rsidP="004315A1">
      <w:pPr>
        <w:pStyle w:val="BulletedList0"/>
        <w:numPr>
          <w:ilvl w:val="0"/>
          <w:numId w:val="0"/>
        </w:numPr>
        <w:ind w:left="357" w:hanging="357"/>
        <w:rPr>
          <w:rFonts w:cs="Arial"/>
          <w:lang w:val="cs-CZ"/>
        </w:rPr>
      </w:pPr>
    </w:p>
    <w:p w14:paraId="31BD829A" w14:textId="77777777" w:rsidR="004315A1" w:rsidRPr="00EC25C7" w:rsidRDefault="004315A1" w:rsidP="004315A1">
      <w:pPr>
        <w:pStyle w:val="BulletedList0"/>
        <w:numPr>
          <w:ilvl w:val="0"/>
          <w:numId w:val="0"/>
        </w:numPr>
        <w:ind w:left="357" w:hanging="357"/>
        <w:rPr>
          <w:rFonts w:cs="Arial"/>
          <w:lang w:val="cs-CZ"/>
        </w:rPr>
      </w:pPr>
    </w:p>
    <w:p w14:paraId="4E4810DB" w14:textId="77777777" w:rsidR="004315A1" w:rsidRPr="00EC25C7" w:rsidRDefault="004315A1" w:rsidP="004315A1">
      <w:pPr>
        <w:pStyle w:val="BulletedList0"/>
        <w:numPr>
          <w:ilvl w:val="0"/>
          <w:numId w:val="0"/>
        </w:numPr>
        <w:ind w:left="357" w:hanging="357"/>
        <w:rPr>
          <w:rFonts w:cs="Arial"/>
          <w:lang w:val="cs-CZ"/>
        </w:rPr>
      </w:pPr>
    </w:p>
    <w:p w14:paraId="3DBB8344" w14:textId="77777777" w:rsidR="004315A1" w:rsidRPr="00EC25C7" w:rsidRDefault="004315A1" w:rsidP="004315A1">
      <w:pPr>
        <w:pStyle w:val="BulletedList0"/>
        <w:numPr>
          <w:ilvl w:val="0"/>
          <w:numId w:val="0"/>
        </w:numPr>
        <w:ind w:left="357" w:hanging="357"/>
        <w:rPr>
          <w:rFonts w:cs="Arial"/>
          <w:lang w:val="cs-CZ"/>
        </w:rPr>
      </w:pPr>
    </w:p>
    <w:p w14:paraId="5DA79C25" w14:textId="77777777" w:rsidR="004315A1" w:rsidRPr="00EC25C7" w:rsidRDefault="004315A1" w:rsidP="004315A1">
      <w:pPr>
        <w:pStyle w:val="BulletedList0"/>
        <w:numPr>
          <w:ilvl w:val="0"/>
          <w:numId w:val="0"/>
        </w:numPr>
        <w:ind w:left="357" w:hanging="357"/>
        <w:rPr>
          <w:rFonts w:cs="Arial"/>
          <w:lang w:val="cs-CZ"/>
        </w:rPr>
      </w:pPr>
    </w:p>
    <w:p w14:paraId="021E2C7C" w14:textId="77777777" w:rsidR="004315A1" w:rsidRPr="006C4301" w:rsidRDefault="004315A1" w:rsidP="004315A1">
      <w:pPr>
        <w:pStyle w:val="BulletedList0"/>
        <w:numPr>
          <w:ilvl w:val="0"/>
          <w:numId w:val="63"/>
        </w:numPr>
      </w:pPr>
      <w:r w:rsidRPr="006C4301">
        <w:t xml:space="preserve">What professional obligations have been breached, and to whom they were owed. </w:t>
      </w:r>
    </w:p>
    <w:p w14:paraId="5A9D39E2" w14:textId="77777777" w:rsidR="004315A1" w:rsidRPr="00EC25C7" w:rsidRDefault="004315A1" w:rsidP="004315A1">
      <w:pPr>
        <w:pStyle w:val="BulletedList0"/>
        <w:numPr>
          <w:ilvl w:val="0"/>
          <w:numId w:val="0"/>
        </w:numPr>
        <w:rPr>
          <w:rFonts w:cs="Arial"/>
          <w:lang w:val="cs-CZ"/>
        </w:rPr>
      </w:pPr>
    </w:p>
    <w:p w14:paraId="030E73BB" w14:textId="3E9295FC" w:rsidR="002C4988" w:rsidRDefault="002C4988">
      <w:pPr>
        <w:jc w:val="left"/>
        <w:rPr>
          <w:lang w:val="en-US"/>
        </w:rPr>
      </w:pPr>
      <w:r>
        <w:br w:type="page"/>
      </w:r>
    </w:p>
    <w:p w14:paraId="04D622C7" w14:textId="77777777" w:rsidR="002C4988" w:rsidRDefault="002C4988" w:rsidP="00CD107C">
      <w:pPr>
        <w:pStyle w:val="BodyText"/>
        <w:spacing w:before="120"/>
        <w:sectPr w:rsidR="002C4988" w:rsidSect="004315A1">
          <w:headerReference w:type="even" r:id="rId39"/>
          <w:headerReference w:type="default" r:id="rId40"/>
          <w:footerReference w:type="even" r:id="rId41"/>
          <w:footerReference w:type="default" r:id="rId42"/>
          <w:footerReference w:type="first" r:id="rId43"/>
          <w:pgSz w:w="11907" w:h="16834" w:code="9"/>
          <w:pgMar w:top="1440" w:right="1418" w:bottom="1009" w:left="1418" w:header="720" w:footer="720" w:gutter="357"/>
          <w:paperSrc w:first="15" w:other="15"/>
          <w:cols w:space="720"/>
        </w:sectPr>
      </w:pPr>
    </w:p>
    <w:p w14:paraId="59CE60D7" w14:textId="77777777" w:rsidR="002C4988" w:rsidRPr="00F87DC4" w:rsidRDefault="002C4988" w:rsidP="002C4988">
      <w:pPr>
        <w:pStyle w:val="Heading1"/>
        <w:numPr>
          <w:ilvl w:val="0"/>
          <w:numId w:val="66"/>
        </w:numPr>
        <w:ind w:left="567" w:hanging="567"/>
      </w:pPr>
      <w:r w:rsidRPr="00F87DC4">
        <w:lastRenderedPageBreak/>
        <w:t>Managing clients’ instructions: Answer section</w:t>
      </w:r>
    </w:p>
    <w:p w14:paraId="5D660C05" w14:textId="77777777" w:rsidR="002C4988" w:rsidRPr="00DC6877" w:rsidRDefault="002C4988" w:rsidP="002C4988">
      <w:pPr>
        <w:pStyle w:val="Heading2"/>
        <w:rPr>
          <w:lang w:val="cs-CZ" w:eastAsia="en-NZ"/>
        </w:rPr>
      </w:pPr>
      <w:proofErr w:type="gramStart"/>
      <w:r w:rsidRPr="00DC6877">
        <w:rPr>
          <w:lang w:val="en" w:eastAsia="en-NZ"/>
        </w:rPr>
        <w:t>Hi Tech</w:t>
      </w:r>
      <w:proofErr w:type="gramEnd"/>
      <w:r w:rsidRPr="00DC6877">
        <w:rPr>
          <w:lang w:val="en" w:eastAsia="en-NZ"/>
        </w:rPr>
        <w:t xml:space="preserve"> Limited</w:t>
      </w:r>
    </w:p>
    <w:p w14:paraId="2EE7F595" w14:textId="77777777" w:rsidR="002C4988" w:rsidRDefault="002C4988" w:rsidP="002C4988">
      <w:pPr>
        <w:pStyle w:val="BodyText"/>
        <w:spacing w:before="120"/>
      </w:pPr>
      <w:r w:rsidRPr="00897038">
        <w:t>What steps would you have taken on receiving Alfred Grigg’s letter?</w:t>
      </w:r>
      <w:r>
        <w:br w:type="page"/>
      </w:r>
    </w:p>
    <w:p w14:paraId="13C51FD6" w14:textId="77777777" w:rsidR="002C4988" w:rsidRPr="007367EE" w:rsidRDefault="002C4988" w:rsidP="002C4988">
      <w:pPr>
        <w:pStyle w:val="BodyText"/>
      </w:pPr>
    </w:p>
    <w:p w14:paraId="1890C4AF" w14:textId="0C91C3AE" w:rsidR="00B67613" w:rsidRDefault="00B67613">
      <w:pPr>
        <w:jc w:val="left"/>
        <w:rPr>
          <w:lang w:val="en-US"/>
        </w:rPr>
      </w:pPr>
      <w:r>
        <w:br w:type="page"/>
      </w:r>
    </w:p>
    <w:p w14:paraId="31C53DB7" w14:textId="77777777" w:rsidR="00B67613" w:rsidRDefault="00B67613" w:rsidP="00CD107C">
      <w:pPr>
        <w:pStyle w:val="BodyText"/>
        <w:spacing w:before="120"/>
        <w:sectPr w:rsidR="00B67613" w:rsidSect="002C4988">
          <w:headerReference w:type="even" r:id="rId44"/>
          <w:headerReference w:type="default" r:id="rId45"/>
          <w:footerReference w:type="even" r:id="rId46"/>
          <w:footerReference w:type="default" r:id="rId47"/>
          <w:footerReference w:type="first" r:id="rId48"/>
          <w:pgSz w:w="11907" w:h="16834" w:code="9"/>
          <w:pgMar w:top="1440" w:right="1418" w:bottom="1009" w:left="1418" w:header="720" w:footer="720" w:gutter="357"/>
          <w:paperSrc w:first="15" w:other="15"/>
          <w:cols w:space="720"/>
        </w:sectPr>
      </w:pPr>
    </w:p>
    <w:p w14:paraId="5456D496" w14:textId="77777777" w:rsidR="00116B27" w:rsidRPr="002B6DD8" w:rsidRDefault="00116B27" w:rsidP="00116B27">
      <w:pPr>
        <w:pStyle w:val="Heading1"/>
        <w:numPr>
          <w:ilvl w:val="0"/>
          <w:numId w:val="69"/>
        </w:numPr>
        <w:ind w:left="567" w:hanging="567"/>
      </w:pPr>
      <w:r w:rsidRPr="002B6DD8">
        <w:lastRenderedPageBreak/>
        <w:t>RISK MANAGEMENT: answer section</w:t>
      </w:r>
    </w:p>
    <w:p w14:paraId="22265197" w14:textId="77777777" w:rsidR="00116B27" w:rsidRPr="002B6DD8" w:rsidRDefault="00116B27" w:rsidP="00116B27">
      <w:pPr>
        <w:pStyle w:val="Heading2"/>
      </w:pPr>
      <w:r w:rsidRPr="002B6DD8">
        <w:t>Workshop preparation 1</w:t>
      </w:r>
    </w:p>
    <w:p w14:paraId="3314D231" w14:textId="77777777" w:rsidR="00116B27" w:rsidRPr="002B6DD8" w:rsidRDefault="00116B27" w:rsidP="00116B27">
      <w:pPr>
        <w:pStyle w:val="BodyText"/>
        <w:spacing w:before="120"/>
      </w:pPr>
      <w:r w:rsidRPr="002B6DD8">
        <w:t xml:space="preserve">For the purposes of assessment you need to do the minimum as follows: </w:t>
      </w:r>
    </w:p>
    <w:p w14:paraId="40D06E74" w14:textId="77777777" w:rsidR="00116B27" w:rsidRPr="002B6DD8" w:rsidRDefault="00116B27" w:rsidP="00116B27">
      <w:pPr>
        <w:pStyle w:val="BulletedList0"/>
      </w:pPr>
      <w:r w:rsidRPr="002B6DD8">
        <w:t xml:space="preserve">Add at least three specific risks to the list that are, or could become, relevant to you in the context of your intention to </w:t>
      </w:r>
      <w:proofErr w:type="spellStart"/>
      <w:r w:rsidRPr="002B6DD8">
        <w:t>practise</w:t>
      </w:r>
      <w:proofErr w:type="spellEnd"/>
      <w:r w:rsidRPr="002B6DD8">
        <w:t xml:space="preserve"> on your own account or in a firm. </w:t>
      </w:r>
    </w:p>
    <w:p w14:paraId="172A2B04" w14:textId="77777777" w:rsidR="00116B27" w:rsidRPr="00BE524C" w:rsidRDefault="00116B27" w:rsidP="00116B27">
      <w:pPr>
        <w:pStyle w:val="BulletedList0"/>
        <w:spacing w:after="240"/>
      </w:pPr>
      <w:r w:rsidRPr="002B6DD8">
        <w:t>From the list and your additions, identify three high risks and three low risks for your practice, whether due to the likelihood or consequence of the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621"/>
      </w:tblGrid>
      <w:tr w:rsidR="00116B27" w:rsidRPr="00DC6877" w14:paraId="09985BE5" w14:textId="77777777" w:rsidTr="00E54E32">
        <w:trPr>
          <w:trHeight w:val="505"/>
        </w:trPr>
        <w:tc>
          <w:tcPr>
            <w:tcW w:w="7083" w:type="dxa"/>
          </w:tcPr>
          <w:p w14:paraId="47C0E7E2" w14:textId="77777777" w:rsidR="00116B27" w:rsidRDefault="00116B27" w:rsidP="00E54E32">
            <w:pPr>
              <w:pStyle w:val="BodyText"/>
              <w:spacing w:before="120" w:after="120"/>
            </w:pPr>
            <w:r>
              <w:rPr>
                <w:lang w:val="en"/>
              </w:rPr>
              <w:t>Risk list (Illustrative not exhaustive of the risks in legal practice)</w:t>
            </w:r>
          </w:p>
          <w:p w14:paraId="4E8CA21E" w14:textId="77777777" w:rsidR="00116B27" w:rsidRDefault="00116B27" w:rsidP="00E54E32">
            <w:pPr>
              <w:pStyle w:val="BodyText"/>
              <w:spacing w:before="120" w:after="120"/>
            </w:pPr>
          </w:p>
          <w:p w14:paraId="04342AA6" w14:textId="77777777" w:rsidR="00116B27" w:rsidRDefault="00116B27" w:rsidP="00E54E32">
            <w:pPr>
              <w:pStyle w:val="BodyText"/>
              <w:spacing w:before="120" w:after="120"/>
            </w:pPr>
          </w:p>
          <w:p w14:paraId="6054DC4C" w14:textId="77777777" w:rsidR="00116B27" w:rsidRPr="006731C2" w:rsidRDefault="00116B27" w:rsidP="00E54E32">
            <w:pPr>
              <w:pStyle w:val="BodyText"/>
              <w:spacing w:before="120" w:after="120"/>
            </w:pPr>
            <w:r>
              <w:rPr>
                <w:lang w:val="en"/>
              </w:rPr>
              <w:t xml:space="preserve">To what extent are you or will you be at risk that: ...: </w:t>
            </w:r>
          </w:p>
        </w:tc>
        <w:tc>
          <w:tcPr>
            <w:tcW w:w="1621" w:type="dxa"/>
          </w:tcPr>
          <w:p w14:paraId="32944014" w14:textId="77777777" w:rsidR="00116B27" w:rsidRDefault="00116B27" w:rsidP="00E54E32">
            <w:pPr>
              <w:pStyle w:val="BodyText"/>
              <w:spacing w:before="120" w:after="120"/>
            </w:pPr>
            <w:r>
              <w:rPr>
                <w:lang w:val="en"/>
              </w:rPr>
              <w:t xml:space="preserve">Priority: </w:t>
            </w:r>
          </w:p>
          <w:p w14:paraId="7C6B0B64" w14:textId="77777777" w:rsidR="00116B27" w:rsidRDefault="00116B27" w:rsidP="00E54E32">
            <w:pPr>
              <w:pStyle w:val="BodyText"/>
              <w:spacing w:before="120" w:after="120"/>
            </w:pPr>
            <w:r>
              <w:rPr>
                <w:lang w:val="en"/>
              </w:rPr>
              <w:t>High</w:t>
            </w:r>
          </w:p>
          <w:p w14:paraId="31A0EA26" w14:textId="77777777" w:rsidR="00116B27" w:rsidRDefault="00116B27" w:rsidP="00E54E32">
            <w:pPr>
              <w:pStyle w:val="BodyText"/>
              <w:spacing w:before="120" w:after="120"/>
            </w:pPr>
            <w:r>
              <w:rPr>
                <w:lang w:val="en"/>
              </w:rPr>
              <w:t>Medium</w:t>
            </w:r>
          </w:p>
          <w:p w14:paraId="05438029" w14:textId="77777777" w:rsidR="00116B27" w:rsidRPr="00DC6877" w:rsidRDefault="00116B27" w:rsidP="00E54E32">
            <w:pPr>
              <w:pStyle w:val="BodyText"/>
              <w:spacing w:before="120" w:after="120"/>
              <w:rPr>
                <w:lang w:eastAsia="en-AU"/>
              </w:rPr>
            </w:pPr>
            <w:r>
              <w:rPr>
                <w:lang w:val="en"/>
              </w:rPr>
              <w:t>Low</w:t>
            </w:r>
          </w:p>
        </w:tc>
      </w:tr>
      <w:tr w:rsidR="00116B27" w:rsidRPr="00DC6877" w14:paraId="7080E6FC" w14:textId="77777777" w:rsidTr="00E54E32">
        <w:tc>
          <w:tcPr>
            <w:tcW w:w="7083" w:type="dxa"/>
          </w:tcPr>
          <w:p w14:paraId="350A201B" w14:textId="77777777" w:rsidR="00116B27" w:rsidRDefault="00116B27" w:rsidP="00E54E32">
            <w:pPr>
              <w:pStyle w:val="BodyText"/>
              <w:spacing w:before="120" w:after="120"/>
              <w:outlineLvl w:val="0"/>
              <w:rPr>
                <w:lang w:val="cs-CZ"/>
              </w:rPr>
            </w:pPr>
            <w:r>
              <w:rPr>
                <w:lang w:val="en"/>
              </w:rPr>
              <w:t xml:space="preserve">Success of practice strategy or business plan is too exposed to, </w:t>
            </w:r>
            <w:r>
              <w:rPr>
                <w:lang w:val="en"/>
              </w:rPr>
              <w:br/>
              <w:t>or dependent on, one client, practice area or person</w:t>
            </w:r>
          </w:p>
        </w:tc>
        <w:tc>
          <w:tcPr>
            <w:tcW w:w="1621" w:type="dxa"/>
          </w:tcPr>
          <w:p w14:paraId="607E8353" w14:textId="77777777" w:rsidR="00116B27" w:rsidRPr="00DC6877" w:rsidRDefault="00116B27" w:rsidP="00E54E32">
            <w:pPr>
              <w:spacing w:before="120" w:after="120"/>
              <w:ind w:left="-304"/>
              <w:jc w:val="left"/>
              <w:rPr>
                <w:rFonts w:ascii="Arial" w:hAnsi="Arial" w:cs="Arial"/>
                <w:sz w:val="22"/>
                <w:szCs w:val="22"/>
                <w:lang w:val="cs-CZ" w:eastAsia="en-AU"/>
              </w:rPr>
            </w:pPr>
          </w:p>
        </w:tc>
      </w:tr>
      <w:tr w:rsidR="00116B27" w:rsidRPr="00DC6877" w14:paraId="19B0E087" w14:textId="77777777" w:rsidTr="00E54E32">
        <w:tc>
          <w:tcPr>
            <w:tcW w:w="7083" w:type="dxa"/>
          </w:tcPr>
          <w:p w14:paraId="1C2A379A" w14:textId="77777777" w:rsidR="00116B27" w:rsidRDefault="00116B27" w:rsidP="00E54E32">
            <w:pPr>
              <w:pStyle w:val="BodyText"/>
              <w:spacing w:before="120" w:after="120"/>
              <w:outlineLvl w:val="0"/>
              <w:rPr>
                <w:lang w:val="cs-CZ"/>
              </w:rPr>
            </w:pPr>
            <w:r>
              <w:rPr>
                <w:lang w:val="en"/>
              </w:rPr>
              <w:t xml:space="preserve">Sustaining a general practice strategy is beyond the scope of practice capability and puts clients at risk </w:t>
            </w:r>
          </w:p>
        </w:tc>
        <w:tc>
          <w:tcPr>
            <w:tcW w:w="1621" w:type="dxa"/>
          </w:tcPr>
          <w:p w14:paraId="1AA3D1B6" w14:textId="77777777" w:rsidR="00116B27" w:rsidRPr="00DC6877" w:rsidRDefault="00116B27" w:rsidP="00E54E32">
            <w:pPr>
              <w:spacing w:before="120" w:after="120"/>
              <w:ind w:left="-664"/>
              <w:jc w:val="left"/>
              <w:rPr>
                <w:rFonts w:ascii="Arial" w:hAnsi="Arial" w:cs="Arial"/>
                <w:sz w:val="22"/>
                <w:szCs w:val="22"/>
                <w:lang w:val="cs-CZ" w:eastAsia="en-AU"/>
              </w:rPr>
            </w:pPr>
          </w:p>
        </w:tc>
      </w:tr>
      <w:tr w:rsidR="00116B27" w:rsidRPr="00DC6877" w14:paraId="2EEB1C25" w14:textId="77777777" w:rsidTr="00E54E32">
        <w:tc>
          <w:tcPr>
            <w:tcW w:w="7083" w:type="dxa"/>
          </w:tcPr>
          <w:p w14:paraId="31A2515E" w14:textId="77777777" w:rsidR="00116B27" w:rsidRDefault="00116B27" w:rsidP="00E54E32">
            <w:pPr>
              <w:pStyle w:val="BodyText"/>
              <w:spacing w:before="120" w:after="120"/>
              <w:outlineLvl w:val="0"/>
              <w:rPr>
                <w:lang w:val="cs-CZ"/>
              </w:rPr>
            </w:pPr>
            <w:r>
              <w:rPr>
                <w:lang w:val="en"/>
              </w:rPr>
              <w:t xml:space="preserve">Practice strategy or arrangements fail to take adequate account of the potential impacts of competition, trends, disruptions and innovations in the market for legal services </w:t>
            </w:r>
          </w:p>
        </w:tc>
        <w:tc>
          <w:tcPr>
            <w:tcW w:w="1621" w:type="dxa"/>
          </w:tcPr>
          <w:p w14:paraId="3B185113" w14:textId="77777777" w:rsidR="00116B27" w:rsidRPr="00DC6877" w:rsidRDefault="00116B27" w:rsidP="00E54E32">
            <w:pPr>
              <w:spacing w:before="120" w:after="120"/>
              <w:ind w:left="-664"/>
              <w:jc w:val="left"/>
              <w:rPr>
                <w:rFonts w:ascii="Arial" w:hAnsi="Arial" w:cs="Arial"/>
                <w:sz w:val="22"/>
                <w:szCs w:val="22"/>
                <w:lang w:val="cs-CZ" w:eastAsia="en-AU"/>
              </w:rPr>
            </w:pPr>
          </w:p>
        </w:tc>
      </w:tr>
      <w:tr w:rsidR="00116B27" w:rsidRPr="00DC6877" w14:paraId="64DC4094" w14:textId="77777777" w:rsidTr="00E54E32">
        <w:tc>
          <w:tcPr>
            <w:tcW w:w="7083" w:type="dxa"/>
          </w:tcPr>
          <w:p w14:paraId="0CA393E8" w14:textId="77777777" w:rsidR="00116B27" w:rsidRDefault="00116B27" w:rsidP="00E54E32">
            <w:pPr>
              <w:pStyle w:val="BodyText"/>
              <w:spacing w:before="120" w:after="120"/>
              <w:outlineLvl w:val="0"/>
              <w:rPr>
                <w:lang w:val="cs-CZ"/>
              </w:rPr>
            </w:pPr>
            <w:r>
              <w:rPr>
                <w:lang w:val="en"/>
              </w:rPr>
              <w:t>Marketing and business development activities are misdirected or fail to produce a demonstrable return on investment or time spent</w:t>
            </w:r>
          </w:p>
        </w:tc>
        <w:tc>
          <w:tcPr>
            <w:tcW w:w="1621" w:type="dxa"/>
          </w:tcPr>
          <w:p w14:paraId="7A6DE44C" w14:textId="77777777" w:rsidR="00116B27" w:rsidRPr="00DC6877" w:rsidRDefault="00116B27" w:rsidP="00E54E32">
            <w:pPr>
              <w:spacing w:before="120" w:after="120"/>
              <w:ind w:left="-664"/>
              <w:jc w:val="left"/>
              <w:rPr>
                <w:rFonts w:ascii="Arial" w:hAnsi="Arial" w:cs="Arial"/>
                <w:sz w:val="22"/>
                <w:szCs w:val="22"/>
                <w:lang w:val="cs-CZ" w:eastAsia="en-AU"/>
              </w:rPr>
            </w:pPr>
          </w:p>
        </w:tc>
      </w:tr>
      <w:tr w:rsidR="00116B27" w:rsidRPr="00DC6877" w14:paraId="1C657A8A" w14:textId="77777777" w:rsidTr="00E54E32">
        <w:tc>
          <w:tcPr>
            <w:tcW w:w="7083" w:type="dxa"/>
          </w:tcPr>
          <w:p w14:paraId="70A6491A" w14:textId="77777777" w:rsidR="00116B27" w:rsidRDefault="00116B27" w:rsidP="00E54E32">
            <w:pPr>
              <w:pStyle w:val="BodyText"/>
              <w:spacing w:before="120" w:after="120"/>
              <w:outlineLvl w:val="0"/>
              <w:rPr>
                <w:lang w:val="cs-CZ"/>
              </w:rPr>
            </w:pPr>
            <w:r>
              <w:rPr>
                <w:lang w:val="en"/>
              </w:rPr>
              <w:t xml:space="preserve">Pricing or </w:t>
            </w:r>
            <w:proofErr w:type="gramStart"/>
            <w:r>
              <w:rPr>
                <w:lang w:val="en"/>
              </w:rPr>
              <w:t>costs</w:t>
            </w:r>
            <w:proofErr w:type="gramEnd"/>
            <w:r>
              <w:rPr>
                <w:lang w:val="en"/>
              </w:rPr>
              <w:t xml:space="preserve"> structure impacts adversely on competitiveness and/or profitability (ie services overpriced or underpriced, paying too much or too little for resources) </w:t>
            </w:r>
          </w:p>
        </w:tc>
        <w:tc>
          <w:tcPr>
            <w:tcW w:w="1621" w:type="dxa"/>
          </w:tcPr>
          <w:p w14:paraId="364F5465" w14:textId="77777777" w:rsidR="00116B27" w:rsidRPr="00DC6877" w:rsidRDefault="00116B27" w:rsidP="00E54E32">
            <w:pPr>
              <w:pStyle w:val="BulletedList0"/>
              <w:numPr>
                <w:ilvl w:val="0"/>
                <w:numId w:val="0"/>
              </w:numPr>
              <w:spacing w:after="120"/>
              <w:ind w:left="357"/>
              <w:rPr>
                <w:rFonts w:cs="Arial"/>
                <w:szCs w:val="22"/>
                <w:lang w:val="cs-CZ" w:eastAsia="en-AU"/>
              </w:rPr>
            </w:pPr>
          </w:p>
        </w:tc>
      </w:tr>
      <w:tr w:rsidR="00116B27" w:rsidRPr="00DC6877" w14:paraId="78D1EE1B" w14:textId="77777777" w:rsidTr="00E54E32">
        <w:tc>
          <w:tcPr>
            <w:tcW w:w="7083" w:type="dxa"/>
          </w:tcPr>
          <w:p w14:paraId="7C1ABD6C" w14:textId="77777777" w:rsidR="00116B27" w:rsidRDefault="00116B27" w:rsidP="00E54E32">
            <w:pPr>
              <w:pStyle w:val="BodyText"/>
              <w:spacing w:before="120" w:after="120"/>
              <w:outlineLvl w:val="0"/>
              <w:rPr>
                <w:lang w:val="cs-CZ"/>
              </w:rPr>
            </w:pPr>
            <w:r>
              <w:rPr>
                <w:lang w:val="en"/>
              </w:rPr>
              <w:t xml:space="preserve">Practice experiences cash flow problems whether due to misjudgment of need for working capital, burning through cash too quickly, unexpected expenses, lack of financial controls or billing and collection problems </w:t>
            </w:r>
          </w:p>
        </w:tc>
        <w:tc>
          <w:tcPr>
            <w:tcW w:w="1621" w:type="dxa"/>
          </w:tcPr>
          <w:p w14:paraId="28E1C867" w14:textId="77777777" w:rsidR="00116B27" w:rsidRPr="00DC6877" w:rsidRDefault="00116B27" w:rsidP="00E54E32">
            <w:pPr>
              <w:pStyle w:val="BulletedList0"/>
              <w:numPr>
                <w:ilvl w:val="0"/>
                <w:numId w:val="0"/>
              </w:numPr>
              <w:spacing w:after="120"/>
              <w:rPr>
                <w:rFonts w:cs="Arial"/>
                <w:szCs w:val="22"/>
                <w:lang w:val="cs-CZ" w:eastAsia="en-AU"/>
              </w:rPr>
            </w:pPr>
          </w:p>
        </w:tc>
      </w:tr>
      <w:tr w:rsidR="00116B27" w:rsidRPr="00DC6877" w14:paraId="1DA35960" w14:textId="77777777" w:rsidTr="00E54E32">
        <w:tc>
          <w:tcPr>
            <w:tcW w:w="7083" w:type="dxa"/>
          </w:tcPr>
          <w:p w14:paraId="28A88815" w14:textId="77777777" w:rsidR="00116B27" w:rsidRDefault="00116B27" w:rsidP="00E54E32">
            <w:pPr>
              <w:pStyle w:val="BodyText"/>
              <w:spacing w:before="120" w:after="120"/>
              <w:outlineLvl w:val="0"/>
              <w:rPr>
                <w:lang w:val="cs-CZ"/>
              </w:rPr>
            </w:pPr>
            <w:r>
              <w:rPr>
                <w:lang w:val="en"/>
              </w:rPr>
              <w:t>Profitability is eroded by inefficiency due to poorly designed systems, or time or rework that cannot be charged to the client</w:t>
            </w:r>
          </w:p>
        </w:tc>
        <w:tc>
          <w:tcPr>
            <w:tcW w:w="1621" w:type="dxa"/>
          </w:tcPr>
          <w:p w14:paraId="64795449" w14:textId="77777777" w:rsidR="00116B27" w:rsidRPr="00DC6877" w:rsidRDefault="00116B27" w:rsidP="00E54E32">
            <w:pPr>
              <w:spacing w:before="120" w:after="120"/>
              <w:ind w:left="-664"/>
              <w:jc w:val="left"/>
              <w:rPr>
                <w:rFonts w:ascii="Arial" w:hAnsi="Arial" w:cs="Arial"/>
                <w:sz w:val="22"/>
                <w:szCs w:val="22"/>
                <w:lang w:val="cs-CZ" w:eastAsia="en-AU"/>
              </w:rPr>
            </w:pPr>
          </w:p>
        </w:tc>
      </w:tr>
      <w:tr w:rsidR="00116B27" w:rsidRPr="00DC6877" w14:paraId="4A3BB134" w14:textId="77777777" w:rsidTr="00E54E32">
        <w:tc>
          <w:tcPr>
            <w:tcW w:w="7083" w:type="dxa"/>
          </w:tcPr>
          <w:p w14:paraId="1EA87E16" w14:textId="77777777" w:rsidR="00116B27" w:rsidRDefault="00116B27" w:rsidP="00E54E32">
            <w:pPr>
              <w:pStyle w:val="BodyText"/>
              <w:spacing w:before="120" w:after="120"/>
              <w:outlineLvl w:val="0"/>
              <w:rPr>
                <w:lang w:val="cs-CZ"/>
              </w:rPr>
            </w:pPr>
            <w:r>
              <w:rPr>
                <w:lang w:val="en"/>
              </w:rPr>
              <w:t xml:space="preserve">Practice is not a desirable employer, has trouble recruiting and retaining staff or makes poor hiring decisions that cost the practice money or put clients at risk </w:t>
            </w:r>
          </w:p>
        </w:tc>
        <w:tc>
          <w:tcPr>
            <w:tcW w:w="1621" w:type="dxa"/>
          </w:tcPr>
          <w:p w14:paraId="40F9CD09" w14:textId="77777777" w:rsidR="00116B27" w:rsidRPr="00DC6877" w:rsidRDefault="00116B27" w:rsidP="00E54E32">
            <w:pPr>
              <w:spacing w:before="120" w:after="120"/>
              <w:ind w:left="-664"/>
              <w:jc w:val="left"/>
              <w:rPr>
                <w:rFonts w:ascii="Arial" w:hAnsi="Arial" w:cs="Arial"/>
                <w:sz w:val="22"/>
                <w:szCs w:val="22"/>
                <w:lang w:val="cs-CZ" w:eastAsia="en-AU"/>
              </w:rPr>
            </w:pPr>
          </w:p>
        </w:tc>
      </w:tr>
      <w:tr w:rsidR="00116B27" w:rsidRPr="00DC6877" w14:paraId="7326C602" w14:textId="77777777" w:rsidTr="00E54E32">
        <w:tc>
          <w:tcPr>
            <w:tcW w:w="7083" w:type="dxa"/>
          </w:tcPr>
          <w:p w14:paraId="6F09F70C" w14:textId="77777777" w:rsidR="00116B27" w:rsidRDefault="00116B27" w:rsidP="00E54E32">
            <w:pPr>
              <w:pStyle w:val="BodyText"/>
              <w:spacing w:before="120" w:after="120"/>
              <w:outlineLvl w:val="0"/>
              <w:rPr>
                <w:lang w:val="cs-CZ"/>
              </w:rPr>
            </w:pPr>
            <w:r>
              <w:rPr>
                <w:lang w:val="en"/>
              </w:rPr>
              <w:t xml:space="preserve">Quality of work and performance of the practice is undermined by workplace culture, conflict, lack of staff engagement, or poor wellbeing </w:t>
            </w:r>
          </w:p>
        </w:tc>
        <w:tc>
          <w:tcPr>
            <w:tcW w:w="1621" w:type="dxa"/>
          </w:tcPr>
          <w:p w14:paraId="6C577B6C" w14:textId="77777777" w:rsidR="00116B27" w:rsidRPr="00DC6877" w:rsidRDefault="00116B27" w:rsidP="00E54E32">
            <w:pPr>
              <w:spacing w:before="120" w:after="120"/>
              <w:ind w:left="-664"/>
              <w:jc w:val="left"/>
              <w:rPr>
                <w:rFonts w:ascii="Arial" w:hAnsi="Arial" w:cs="Arial"/>
                <w:sz w:val="22"/>
                <w:szCs w:val="22"/>
                <w:lang w:val="cs-CZ" w:eastAsia="en-AU"/>
              </w:rPr>
            </w:pPr>
          </w:p>
        </w:tc>
      </w:tr>
      <w:tr w:rsidR="00116B27" w:rsidRPr="00DC6877" w14:paraId="45223B72" w14:textId="77777777" w:rsidTr="00E54E32">
        <w:tc>
          <w:tcPr>
            <w:tcW w:w="7083" w:type="dxa"/>
          </w:tcPr>
          <w:p w14:paraId="31872A99" w14:textId="77777777" w:rsidR="00116B27" w:rsidRDefault="00116B27" w:rsidP="00E54E32">
            <w:pPr>
              <w:pStyle w:val="BodyText"/>
              <w:spacing w:before="120" w:after="120"/>
              <w:outlineLvl w:val="0"/>
              <w:rPr>
                <w:lang w:val="cs-CZ"/>
              </w:rPr>
            </w:pPr>
            <w:r>
              <w:rPr>
                <w:lang w:val="en"/>
              </w:rPr>
              <w:t>Technology is misaligned to practice strategy, needs and user capability</w:t>
            </w:r>
          </w:p>
        </w:tc>
        <w:tc>
          <w:tcPr>
            <w:tcW w:w="1621" w:type="dxa"/>
          </w:tcPr>
          <w:p w14:paraId="2979EA67" w14:textId="77777777" w:rsidR="00116B27" w:rsidRPr="00DC6877" w:rsidRDefault="00116B27" w:rsidP="00E54E32">
            <w:pPr>
              <w:spacing w:before="120" w:after="120"/>
              <w:ind w:left="-304"/>
              <w:jc w:val="left"/>
              <w:rPr>
                <w:rFonts w:ascii="Arial" w:hAnsi="Arial" w:cs="Arial"/>
                <w:sz w:val="22"/>
                <w:szCs w:val="22"/>
                <w:lang w:val="cs-CZ" w:eastAsia="en-AU"/>
              </w:rPr>
            </w:pPr>
          </w:p>
        </w:tc>
      </w:tr>
      <w:tr w:rsidR="00116B27" w:rsidRPr="00DC6877" w14:paraId="6224291B" w14:textId="77777777" w:rsidTr="00E54E32">
        <w:tc>
          <w:tcPr>
            <w:tcW w:w="7083" w:type="dxa"/>
          </w:tcPr>
          <w:p w14:paraId="4D4F6FF0" w14:textId="77777777" w:rsidR="00116B27" w:rsidRDefault="00116B27" w:rsidP="00E54E32">
            <w:pPr>
              <w:pStyle w:val="BodyText"/>
              <w:spacing w:before="120" w:after="120"/>
              <w:outlineLvl w:val="0"/>
              <w:rPr>
                <w:lang w:val="cs-CZ"/>
              </w:rPr>
            </w:pPr>
            <w:r>
              <w:rPr>
                <w:lang w:val="en"/>
              </w:rPr>
              <w:lastRenderedPageBreak/>
              <w:t xml:space="preserve">Practice is not sufficiently resilient and lacks adequate capability or contingency plans to recover quickly from business interruptions or disasters </w:t>
            </w:r>
          </w:p>
        </w:tc>
        <w:tc>
          <w:tcPr>
            <w:tcW w:w="1621" w:type="dxa"/>
          </w:tcPr>
          <w:p w14:paraId="7B8616C3" w14:textId="77777777" w:rsidR="00116B27" w:rsidRPr="00DC6877" w:rsidRDefault="00116B27" w:rsidP="00E54E32">
            <w:pPr>
              <w:pStyle w:val="BulletedList0"/>
              <w:numPr>
                <w:ilvl w:val="0"/>
                <w:numId w:val="0"/>
              </w:numPr>
              <w:spacing w:after="120"/>
              <w:rPr>
                <w:lang w:val="cs-CZ" w:eastAsia="en-AU"/>
              </w:rPr>
            </w:pPr>
          </w:p>
        </w:tc>
      </w:tr>
      <w:tr w:rsidR="00116B27" w:rsidRPr="00DC6877" w14:paraId="76C80AFD" w14:textId="77777777" w:rsidTr="00E54E32">
        <w:tc>
          <w:tcPr>
            <w:tcW w:w="7083" w:type="dxa"/>
          </w:tcPr>
          <w:p w14:paraId="2049CACD" w14:textId="77777777" w:rsidR="00116B27" w:rsidRDefault="00116B27" w:rsidP="00E54E32">
            <w:pPr>
              <w:pStyle w:val="BodyText"/>
              <w:spacing w:before="120" w:after="120"/>
              <w:outlineLvl w:val="0"/>
              <w:rPr>
                <w:lang w:val="cs-CZ"/>
              </w:rPr>
            </w:pPr>
            <w:r>
              <w:rPr>
                <w:lang w:val="en"/>
              </w:rPr>
              <w:t xml:space="preserve">Supply chain has weak links, suppliers of goods and services are unreliable or create practice risks </w:t>
            </w:r>
          </w:p>
        </w:tc>
        <w:tc>
          <w:tcPr>
            <w:tcW w:w="1621" w:type="dxa"/>
          </w:tcPr>
          <w:p w14:paraId="49F5D3B8" w14:textId="77777777" w:rsidR="00116B27" w:rsidRPr="00DC6877" w:rsidRDefault="00116B27" w:rsidP="00E54E32">
            <w:pPr>
              <w:pStyle w:val="BulletedList0"/>
              <w:numPr>
                <w:ilvl w:val="0"/>
                <w:numId w:val="0"/>
              </w:numPr>
              <w:spacing w:after="120"/>
              <w:rPr>
                <w:lang w:val="cs-CZ" w:eastAsia="en-AU"/>
              </w:rPr>
            </w:pPr>
          </w:p>
        </w:tc>
      </w:tr>
      <w:tr w:rsidR="00116B27" w:rsidRPr="00DC6877" w14:paraId="6624BE50" w14:textId="77777777" w:rsidTr="00E54E32">
        <w:tc>
          <w:tcPr>
            <w:tcW w:w="7083" w:type="dxa"/>
          </w:tcPr>
          <w:p w14:paraId="735A813F" w14:textId="77777777" w:rsidR="00116B27" w:rsidRDefault="00116B27" w:rsidP="00E54E32">
            <w:pPr>
              <w:pStyle w:val="BodyText"/>
              <w:spacing w:before="120" w:after="120"/>
              <w:outlineLvl w:val="0"/>
              <w:rPr>
                <w:lang w:val="cs-CZ"/>
              </w:rPr>
            </w:pPr>
            <w:r>
              <w:rPr>
                <w:lang w:val="en"/>
              </w:rPr>
              <w:t xml:space="preserve">Uninsured losses cause harm to the practice </w:t>
            </w:r>
          </w:p>
        </w:tc>
        <w:tc>
          <w:tcPr>
            <w:tcW w:w="1621" w:type="dxa"/>
          </w:tcPr>
          <w:p w14:paraId="721D391B" w14:textId="77777777" w:rsidR="00116B27" w:rsidRPr="00DC6877" w:rsidRDefault="00116B27" w:rsidP="00E54E32">
            <w:pPr>
              <w:pStyle w:val="BulletedList0"/>
              <w:numPr>
                <w:ilvl w:val="0"/>
                <w:numId w:val="0"/>
              </w:numPr>
              <w:spacing w:after="120"/>
              <w:rPr>
                <w:lang w:val="cs-CZ" w:eastAsia="en-AU"/>
              </w:rPr>
            </w:pPr>
          </w:p>
        </w:tc>
      </w:tr>
      <w:tr w:rsidR="00116B27" w:rsidRPr="00DC6877" w14:paraId="3CB37B40" w14:textId="77777777" w:rsidTr="00E54E32">
        <w:tc>
          <w:tcPr>
            <w:tcW w:w="7083" w:type="dxa"/>
          </w:tcPr>
          <w:p w14:paraId="2AA5E67E" w14:textId="77777777" w:rsidR="00116B27" w:rsidRDefault="00116B27" w:rsidP="00E54E32">
            <w:pPr>
              <w:pStyle w:val="BodyText"/>
              <w:spacing w:before="120" w:after="120"/>
              <w:outlineLvl w:val="0"/>
              <w:rPr>
                <w:lang w:val="cs-CZ"/>
              </w:rPr>
            </w:pPr>
            <w:r>
              <w:rPr>
                <w:lang w:val="en"/>
              </w:rPr>
              <w:t xml:space="preserve">Practice suffers a compliance breach, standards complaint or negligence claim that could have been prevented easily with better controls or safeguards </w:t>
            </w:r>
          </w:p>
        </w:tc>
        <w:tc>
          <w:tcPr>
            <w:tcW w:w="1621" w:type="dxa"/>
          </w:tcPr>
          <w:p w14:paraId="39884B09" w14:textId="77777777" w:rsidR="00116B27" w:rsidRPr="00DC6877" w:rsidRDefault="00116B27" w:rsidP="00E54E32">
            <w:pPr>
              <w:pStyle w:val="BulletedList0"/>
              <w:numPr>
                <w:ilvl w:val="0"/>
                <w:numId w:val="0"/>
              </w:numPr>
              <w:spacing w:after="120"/>
              <w:rPr>
                <w:lang w:val="cs-CZ" w:eastAsia="en-AU"/>
              </w:rPr>
            </w:pPr>
          </w:p>
        </w:tc>
      </w:tr>
      <w:tr w:rsidR="00116B27" w:rsidRPr="00DC6877" w14:paraId="26468EE3" w14:textId="77777777" w:rsidTr="00E54E32">
        <w:tc>
          <w:tcPr>
            <w:tcW w:w="7083" w:type="dxa"/>
          </w:tcPr>
          <w:p w14:paraId="4C8C1E11" w14:textId="77777777" w:rsidR="00116B27" w:rsidRDefault="00116B27" w:rsidP="00E54E32">
            <w:pPr>
              <w:pStyle w:val="BodyText"/>
              <w:spacing w:before="120" w:after="120"/>
              <w:outlineLvl w:val="0"/>
              <w:rPr>
                <w:lang w:val="cs-CZ"/>
              </w:rPr>
            </w:pPr>
            <w:r>
              <w:rPr>
                <w:lang w:val="en"/>
              </w:rPr>
              <w:t xml:space="preserve">Practice suffers reputational damage arising from adverse publicity due to taint by association with a disreputable client, or conduct of a rogue principal or employee or client with an unsatisfactory experience with the practice </w:t>
            </w:r>
          </w:p>
        </w:tc>
        <w:tc>
          <w:tcPr>
            <w:tcW w:w="1621" w:type="dxa"/>
          </w:tcPr>
          <w:p w14:paraId="366A4785" w14:textId="77777777" w:rsidR="00116B27" w:rsidRPr="00DC6877" w:rsidRDefault="00116B27" w:rsidP="00E54E32">
            <w:pPr>
              <w:pStyle w:val="BulletedList0"/>
              <w:numPr>
                <w:ilvl w:val="0"/>
                <w:numId w:val="0"/>
              </w:numPr>
              <w:spacing w:after="120"/>
              <w:rPr>
                <w:lang w:val="cs-CZ" w:eastAsia="en-AU"/>
              </w:rPr>
            </w:pPr>
          </w:p>
        </w:tc>
      </w:tr>
      <w:tr w:rsidR="00116B27" w:rsidRPr="00DC6877" w14:paraId="267F7FD3" w14:textId="77777777" w:rsidTr="00E54E32">
        <w:tc>
          <w:tcPr>
            <w:tcW w:w="7083" w:type="dxa"/>
          </w:tcPr>
          <w:p w14:paraId="7BE45E92" w14:textId="77777777" w:rsidR="00116B27" w:rsidRDefault="00116B27" w:rsidP="00E54E32">
            <w:pPr>
              <w:pStyle w:val="BodyText"/>
              <w:spacing w:before="120" w:after="120"/>
              <w:outlineLvl w:val="0"/>
              <w:rPr>
                <w:lang w:val="cs-CZ"/>
              </w:rPr>
            </w:pPr>
            <w:r>
              <w:rPr>
                <w:lang w:val="en"/>
              </w:rPr>
              <w:t xml:space="preserve">Practice has unnecessary or unacceptable risk exposure due to lack of a sufficiently robust approach to risk management, that is not doing enough to identify and “MEAT” priority risks (MEAT meaning Mitigate, Eliminate, Assume, Transfer) </w:t>
            </w:r>
          </w:p>
        </w:tc>
        <w:tc>
          <w:tcPr>
            <w:tcW w:w="1621" w:type="dxa"/>
          </w:tcPr>
          <w:p w14:paraId="030D0B84" w14:textId="77777777" w:rsidR="00116B27" w:rsidRPr="00DC6877" w:rsidRDefault="00116B27" w:rsidP="00E54E32">
            <w:pPr>
              <w:pStyle w:val="BulletedList0"/>
              <w:numPr>
                <w:ilvl w:val="0"/>
                <w:numId w:val="0"/>
              </w:numPr>
              <w:spacing w:after="120"/>
              <w:rPr>
                <w:lang w:val="cs-CZ" w:eastAsia="en-AU"/>
              </w:rPr>
            </w:pPr>
          </w:p>
        </w:tc>
      </w:tr>
      <w:tr w:rsidR="00116B27" w:rsidRPr="00DC6877" w14:paraId="1554145B" w14:textId="77777777" w:rsidTr="00E54E32">
        <w:tc>
          <w:tcPr>
            <w:tcW w:w="7083" w:type="dxa"/>
          </w:tcPr>
          <w:p w14:paraId="04579654" w14:textId="77777777" w:rsidR="00116B27" w:rsidRDefault="00116B27" w:rsidP="00E54E32">
            <w:pPr>
              <w:pStyle w:val="BodyText"/>
              <w:spacing w:before="120" w:after="120"/>
              <w:outlineLvl w:val="0"/>
              <w:rPr>
                <w:lang w:val="cs-CZ"/>
              </w:rPr>
            </w:pPr>
          </w:p>
          <w:p w14:paraId="2F2EC260" w14:textId="77777777" w:rsidR="00116B27" w:rsidRDefault="00116B27" w:rsidP="00E54E32">
            <w:pPr>
              <w:pStyle w:val="BodyText"/>
              <w:spacing w:before="120" w:after="120"/>
              <w:outlineLvl w:val="0"/>
              <w:rPr>
                <w:lang w:val="cs-CZ"/>
              </w:rPr>
            </w:pPr>
          </w:p>
          <w:p w14:paraId="2FE396A5" w14:textId="77777777" w:rsidR="00116B27" w:rsidRDefault="00116B27" w:rsidP="00E54E32">
            <w:pPr>
              <w:pStyle w:val="BodyText"/>
              <w:spacing w:before="120" w:after="120"/>
              <w:outlineLvl w:val="0"/>
              <w:rPr>
                <w:lang w:val="cs-CZ"/>
              </w:rPr>
            </w:pPr>
          </w:p>
        </w:tc>
        <w:tc>
          <w:tcPr>
            <w:tcW w:w="1621" w:type="dxa"/>
          </w:tcPr>
          <w:p w14:paraId="49171381" w14:textId="77777777" w:rsidR="00116B27" w:rsidRPr="00DC6877" w:rsidRDefault="00116B27" w:rsidP="00E54E32">
            <w:pPr>
              <w:pStyle w:val="BulletedList0"/>
              <w:numPr>
                <w:ilvl w:val="0"/>
                <w:numId w:val="0"/>
              </w:numPr>
              <w:spacing w:after="120"/>
              <w:rPr>
                <w:lang w:val="cs-CZ" w:eastAsia="en-AU"/>
              </w:rPr>
            </w:pPr>
          </w:p>
        </w:tc>
      </w:tr>
      <w:tr w:rsidR="00116B27" w:rsidRPr="00DC6877" w14:paraId="394B8854" w14:textId="77777777" w:rsidTr="00E54E32">
        <w:tc>
          <w:tcPr>
            <w:tcW w:w="7083" w:type="dxa"/>
          </w:tcPr>
          <w:p w14:paraId="559DAE64" w14:textId="77777777" w:rsidR="00116B27" w:rsidRDefault="00116B27" w:rsidP="00E54E32">
            <w:pPr>
              <w:pStyle w:val="BodyText"/>
              <w:spacing w:before="120" w:after="120"/>
              <w:outlineLvl w:val="0"/>
              <w:rPr>
                <w:lang w:val="cs-CZ"/>
              </w:rPr>
            </w:pPr>
          </w:p>
          <w:p w14:paraId="1D38092C" w14:textId="77777777" w:rsidR="00116B27" w:rsidRDefault="00116B27" w:rsidP="00E54E32">
            <w:pPr>
              <w:pStyle w:val="BodyText"/>
              <w:spacing w:before="120" w:after="120"/>
              <w:outlineLvl w:val="0"/>
              <w:rPr>
                <w:lang w:val="cs-CZ"/>
              </w:rPr>
            </w:pPr>
          </w:p>
          <w:p w14:paraId="09C4A478" w14:textId="77777777" w:rsidR="00116B27" w:rsidRDefault="00116B27" w:rsidP="00E54E32">
            <w:pPr>
              <w:pStyle w:val="BodyText"/>
              <w:spacing w:before="120" w:after="120"/>
              <w:outlineLvl w:val="0"/>
              <w:rPr>
                <w:lang w:val="cs-CZ"/>
              </w:rPr>
            </w:pPr>
          </w:p>
        </w:tc>
        <w:tc>
          <w:tcPr>
            <w:tcW w:w="1621" w:type="dxa"/>
          </w:tcPr>
          <w:p w14:paraId="57E64E02" w14:textId="77777777" w:rsidR="00116B27" w:rsidRPr="00DC6877" w:rsidRDefault="00116B27" w:rsidP="00E54E32">
            <w:pPr>
              <w:pStyle w:val="BulletedList0"/>
              <w:numPr>
                <w:ilvl w:val="0"/>
                <w:numId w:val="0"/>
              </w:numPr>
              <w:spacing w:after="120"/>
              <w:rPr>
                <w:lang w:val="cs-CZ" w:eastAsia="en-AU"/>
              </w:rPr>
            </w:pPr>
          </w:p>
        </w:tc>
      </w:tr>
      <w:tr w:rsidR="00116B27" w:rsidRPr="00DC6877" w14:paraId="3A00AB80" w14:textId="77777777" w:rsidTr="00E54E32">
        <w:tc>
          <w:tcPr>
            <w:tcW w:w="7083" w:type="dxa"/>
          </w:tcPr>
          <w:p w14:paraId="21B9E40C" w14:textId="77777777" w:rsidR="00116B27" w:rsidRDefault="00116B27" w:rsidP="00E54E32">
            <w:pPr>
              <w:pStyle w:val="BodyText"/>
              <w:spacing w:before="120" w:after="120"/>
              <w:outlineLvl w:val="0"/>
              <w:rPr>
                <w:lang w:val="cs-CZ"/>
              </w:rPr>
            </w:pPr>
          </w:p>
          <w:p w14:paraId="736E588E" w14:textId="77777777" w:rsidR="00116B27" w:rsidRDefault="00116B27" w:rsidP="00E54E32">
            <w:pPr>
              <w:pStyle w:val="BodyText"/>
              <w:spacing w:before="120" w:after="120"/>
              <w:outlineLvl w:val="0"/>
              <w:rPr>
                <w:lang w:val="cs-CZ"/>
              </w:rPr>
            </w:pPr>
          </w:p>
          <w:p w14:paraId="6B482244" w14:textId="77777777" w:rsidR="00116B27" w:rsidRDefault="00116B27" w:rsidP="00E54E32">
            <w:pPr>
              <w:pStyle w:val="BodyText"/>
              <w:spacing w:before="120" w:after="120"/>
              <w:outlineLvl w:val="0"/>
              <w:rPr>
                <w:lang w:val="cs-CZ"/>
              </w:rPr>
            </w:pPr>
          </w:p>
        </w:tc>
        <w:tc>
          <w:tcPr>
            <w:tcW w:w="1621" w:type="dxa"/>
          </w:tcPr>
          <w:p w14:paraId="49576D15" w14:textId="77777777" w:rsidR="00116B27" w:rsidRPr="00DC6877" w:rsidRDefault="00116B27" w:rsidP="00E54E32">
            <w:pPr>
              <w:pStyle w:val="BulletedList0"/>
              <w:numPr>
                <w:ilvl w:val="0"/>
                <w:numId w:val="0"/>
              </w:numPr>
              <w:spacing w:after="120"/>
              <w:rPr>
                <w:lang w:val="cs-CZ" w:eastAsia="en-AU"/>
              </w:rPr>
            </w:pPr>
          </w:p>
        </w:tc>
      </w:tr>
      <w:tr w:rsidR="00116B27" w:rsidRPr="00DC6877" w14:paraId="6EE79E68" w14:textId="77777777" w:rsidTr="00E54E32">
        <w:tc>
          <w:tcPr>
            <w:tcW w:w="7083" w:type="dxa"/>
          </w:tcPr>
          <w:p w14:paraId="46C0246B" w14:textId="77777777" w:rsidR="00116B27" w:rsidRDefault="00116B27" w:rsidP="00E54E32">
            <w:pPr>
              <w:pStyle w:val="BodyText"/>
              <w:spacing w:before="120" w:after="120"/>
              <w:outlineLvl w:val="0"/>
              <w:rPr>
                <w:lang w:val="cs-CZ"/>
              </w:rPr>
            </w:pPr>
          </w:p>
          <w:p w14:paraId="5441EB52" w14:textId="77777777" w:rsidR="00116B27" w:rsidRDefault="00116B27" w:rsidP="00E54E32">
            <w:pPr>
              <w:pStyle w:val="BodyText"/>
              <w:spacing w:before="120" w:after="120"/>
              <w:outlineLvl w:val="0"/>
              <w:rPr>
                <w:lang w:val="cs-CZ"/>
              </w:rPr>
            </w:pPr>
          </w:p>
          <w:p w14:paraId="7FED8971" w14:textId="77777777" w:rsidR="00116B27" w:rsidRDefault="00116B27" w:rsidP="00E54E32">
            <w:pPr>
              <w:pStyle w:val="BodyText"/>
              <w:spacing w:before="120" w:after="120"/>
              <w:outlineLvl w:val="0"/>
              <w:rPr>
                <w:lang w:val="cs-CZ"/>
              </w:rPr>
            </w:pPr>
          </w:p>
        </w:tc>
        <w:tc>
          <w:tcPr>
            <w:tcW w:w="1621" w:type="dxa"/>
          </w:tcPr>
          <w:p w14:paraId="56BEC064" w14:textId="77777777" w:rsidR="00116B27" w:rsidRPr="00DC6877" w:rsidRDefault="00116B27" w:rsidP="00E54E32">
            <w:pPr>
              <w:pStyle w:val="BulletedList0"/>
              <w:numPr>
                <w:ilvl w:val="0"/>
                <w:numId w:val="0"/>
              </w:numPr>
              <w:spacing w:after="120"/>
              <w:rPr>
                <w:lang w:val="cs-CZ" w:eastAsia="en-AU"/>
              </w:rPr>
            </w:pPr>
          </w:p>
        </w:tc>
      </w:tr>
      <w:tr w:rsidR="00116B27" w:rsidRPr="00DC6877" w14:paraId="34344E86" w14:textId="77777777" w:rsidTr="00E54E32">
        <w:tc>
          <w:tcPr>
            <w:tcW w:w="7083" w:type="dxa"/>
          </w:tcPr>
          <w:p w14:paraId="46B4F311" w14:textId="77777777" w:rsidR="00116B27" w:rsidRDefault="00116B27" w:rsidP="00E54E32">
            <w:pPr>
              <w:pStyle w:val="BodyText"/>
              <w:spacing w:before="120" w:after="120"/>
              <w:outlineLvl w:val="0"/>
              <w:rPr>
                <w:lang w:val="cs-CZ"/>
              </w:rPr>
            </w:pPr>
          </w:p>
          <w:p w14:paraId="26DDB39C" w14:textId="77777777" w:rsidR="00116B27" w:rsidRDefault="00116B27" w:rsidP="00E54E32">
            <w:pPr>
              <w:pStyle w:val="BodyText"/>
              <w:spacing w:before="120" w:after="120"/>
              <w:outlineLvl w:val="0"/>
              <w:rPr>
                <w:lang w:val="cs-CZ"/>
              </w:rPr>
            </w:pPr>
          </w:p>
          <w:p w14:paraId="224038BF" w14:textId="77777777" w:rsidR="00116B27" w:rsidRDefault="00116B27" w:rsidP="00E54E32">
            <w:pPr>
              <w:pStyle w:val="BodyText"/>
              <w:spacing w:before="120" w:after="120"/>
              <w:outlineLvl w:val="0"/>
              <w:rPr>
                <w:lang w:val="cs-CZ"/>
              </w:rPr>
            </w:pPr>
          </w:p>
        </w:tc>
        <w:tc>
          <w:tcPr>
            <w:tcW w:w="1621" w:type="dxa"/>
          </w:tcPr>
          <w:p w14:paraId="14CDBF65" w14:textId="77777777" w:rsidR="00116B27" w:rsidRPr="00DC6877" w:rsidRDefault="00116B27" w:rsidP="00E54E32">
            <w:pPr>
              <w:pStyle w:val="BulletedList0"/>
              <w:numPr>
                <w:ilvl w:val="0"/>
                <w:numId w:val="0"/>
              </w:numPr>
              <w:spacing w:after="120"/>
              <w:rPr>
                <w:lang w:val="cs-CZ" w:eastAsia="en-AU"/>
              </w:rPr>
            </w:pPr>
          </w:p>
        </w:tc>
      </w:tr>
      <w:tr w:rsidR="00116B27" w:rsidRPr="00DC6877" w14:paraId="6BC2F226" w14:textId="77777777" w:rsidTr="00E54E32">
        <w:tc>
          <w:tcPr>
            <w:tcW w:w="7083" w:type="dxa"/>
          </w:tcPr>
          <w:p w14:paraId="55B5336F" w14:textId="77777777" w:rsidR="00116B27" w:rsidRDefault="00116B27" w:rsidP="00E54E32">
            <w:pPr>
              <w:pStyle w:val="BodyText"/>
              <w:spacing w:before="120" w:after="120"/>
              <w:outlineLvl w:val="0"/>
              <w:rPr>
                <w:lang w:val="cs-CZ"/>
              </w:rPr>
            </w:pPr>
          </w:p>
          <w:p w14:paraId="2383117A" w14:textId="77777777" w:rsidR="00116B27" w:rsidRDefault="00116B27" w:rsidP="00E54E32">
            <w:pPr>
              <w:pStyle w:val="BodyText"/>
              <w:spacing w:before="120" w:after="120"/>
              <w:outlineLvl w:val="0"/>
              <w:rPr>
                <w:lang w:val="cs-CZ"/>
              </w:rPr>
            </w:pPr>
          </w:p>
          <w:p w14:paraId="76423B3A" w14:textId="77777777" w:rsidR="00116B27" w:rsidRDefault="00116B27" w:rsidP="00E54E32">
            <w:pPr>
              <w:pStyle w:val="BodyText"/>
              <w:spacing w:before="120" w:after="120"/>
              <w:outlineLvl w:val="0"/>
              <w:rPr>
                <w:lang w:val="cs-CZ"/>
              </w:rPr>
            </w:pPr>
          </w:p>
        </w:tc>
        <w:tc>
          <w:tcPr>
            <w:tcW w:w="1621" w:type="dxa"/>
          </w:tcPr>
          <w:p w14:paraId="65E70BF7" w14:textId="77777777" w:rsidR="00116B27" w:rsidRPr="00DC6877" w:rsidRDefault="00116B27" w:rsidP="00E54E32">
            <w:pPr>
              <w:pStyle w:val="BulletedList0"/>
              <w:numPr>
                <w:ilvl w:val="0"/>
                <w:numId w:val="0"/>
              </w:numPr>
              <w:spacing w:after="120"/>
              <w:rPr>
                <w:lang w:val="cs-CZ" w:eastAsia="en-AU"/>
              </w:rPr>
            </w:pPr>
          </w:p>
        </w:tc>
      </w:tr>
    </w:tbl>
    <w:p w14:paraId="30D07977" w14:textId="77777777" w:rsidR="00116B27" w:rsidRPr="00CA0038" w:rsidRDefault="00116B27" w:rsidP="00116B27">
      <w:pPr>
        <w:pStyle w:val="Heading2"/>
      </w:pPr>
      <w:r w:rsidRPr="00CA0038">
        <w:lastRenderedPageBreak/>
        <w:t>Workshop preparation 2</w:t>
      </w:r>
    </w:p>
    <w:p w14:paraId="48D0A62B" w14:textId="77777777" w:rsidR="00116B27" w:rsidRPr="00CA0038" w:rsidRDefault="00116B27" w:rsidP="00116B27">
      <w:pPr>
        <w:pStyle w:val="BodyText"/>
        <w:spacing w:before="120"/>
      </w:pPr>
      <w:r w:rsidRPr="00CA0038">
        <w:t>In the space below write brief notes or jot bullet points about two of the following three questions:</w:t>
      </w:r>
    </w:p>
    <w:p w14:paraId="07839498" w14:textId="77777777" w:rsidR="00116B27" w:rsidRPr="00CA0038" w:rsidRDefault="00116B27" w:rsidP="00116B27">
      <w:pPr>
        <w:pStyle w:val="BulletedList0"/>
      </w:pPr>
      <w:r w:rsidRPr="00CA0038">
        <w:t>What might you say to others such as a prospective client, underwriter or business partner, to demonstrate that you are a “good risk”? For example, describe your overall approach to managing risk and risk appetite, provide examples of controls and safeguards and how you monitor your risk performance.</w:t>
      </w:r>
    </w:p>
    <w:p w14:paraId="5DE83DF2" w14:textId="77777777" w:rsidR="00116B27" w:rsidRDefault="00116B27" w:rsidP="00116B27">
      <w:pPr>
        <w:pStyle w:val="BodyText"/>
      </w:pPr>
    </w:p>
    <w:p w14:paraId="319D45A1" w14:textId="77777777" w:rsidR="00116B27" w:rsidRDefault="00116B27" w:rsidP="00116B27">
      <w:pPr>
        <w:pStyle w:val="BodyText"/>
        <w:rPr>
          <w:rFonts w:cs="Arial"/>
          <w:szCs w:val="22"/>
          <w:lang w:val="cs-CZ"/>
        </w:rPr>
      </w:pPr>
    </w:p>
    <w:p w14:paraId="79850DB9" w14:textId="77777777" w:rsidR="00116B27" w:rsidRDefault="00116B27" w:rsidP="00116B27">
      <w:pPr>
        <w:pStyle w:val="BodyText"/>
        <w:rPr>
          <w:rFonts w:cs="Arial"/>
          <w:szCs w:val="22"/>
          <w:lang w:val="cs-CZ"/>
        </w:rPr>
      </w:pPr>
    </w:p>
    <w:p w14:paraId="006C630E" w14:textId="77777777" w:rsidR="00116B27" w:rsidRDefault="00116B27" w:rsidP="00116B27">
      <w:pPr>
        <w:pStyle w:val="BodyText"/>
        <w:rPr>
          <w:rFonts w:cs="Arial"/>
          <w:szCs w:val="22"/>
          <w:lang w:val="cs-CZ"/>
        </w:rPr>
      </w:pPr>
    </w:p>
    <w:p w14:paraId="5920B27A" w14:textId="77777777" w:rsidR="00116B27" w:rsidRDefault="00116B27" w:rsidP="00116B27">
      <w:pPr>
        <w:pStyle w:val="BodyText"/>
        <w:rPr>
          <w:rFonts w:cs="Arial"/>
          <w:szCs w:val="22"/>
          <w:lang w:val="cs-CZ"/>
        </w:rPr>
      </w:pPr>
    </w:p>
    <w:p w14:paraId="566BDA79" w14:textId="77777777" w:rsidR="00116B27" w:rsidRDefault="00116B27" w:rsidP="00116B27">
      <w:pPr>
        <w:pStyle w:val="BodyText"/>
        <w:rPr>
          <w:rFonts w:cs="Arial"/>
          <w:szCs w:val="22"/>
          <w:lang w:val="cs-CZ"/>
        </w:rPr>
      </w:pPr>
    </w:p>
    <w:p w14:paraId="02A92555" w14:textId="77777777" w:rsidR="00116B27" w:rsidRDefault="00116B27" w:rsidP="00116B27">
      <w:pPr>
        <w:pStyle w:val="BodyText"/>
        <w:rPr>
          <w:rFonts w:cs="Arial"/>
          <w:szCs w:val="22"/>
          <w:lang w:val="cs-CZ"/>
        </w:rPr>
      </w:pPr>
    </w:p>
    <w:p w14:paraId="2E09EB65" w14:textId="77777777" w:rsidR="00116B27" w:rsidRDefault="00116B27" w:rsidP="00116B27">
      <w:pPr>
        <w:pStyle w:val="BodyText"/>
        <w:rPr>
          <w:rFonts w:cs="Arial"/>
          <w:szCs w:val="22"/>
          <w:lang w:val="cs-CZ"/>
        </w:rPr>
      </w:pPr>
    </w:p>
    <w:p w14:paraId="4D986067" w14:textId="77777777" w:rsidR="00116B27" w:rsidRDefault="00116B27" w:rsidP="00116B27">
      <w:pPr>
        <w:pStyle w:val="BodyText"/>
        <w:rPr>
          <w:rFonts w:cs="Arial"/>
          <w:szCs w:val="22"/>
          <w:lang w:val="cs-CZ"/>
        </w:rPr>
      </w:pPr>
    </w:p>
    <w:p w14:paraId="69B730AC" w14:textId="77777777" w:rsidR="00116B27" w:rsidRDefault="00116B27" w:rsidP="00116B27">
      <w:pPr>
        <w:pStyle w:val="BodyText"/>
        <w:rPr>
          <w:rFonts w:cs="Arial"/>
          <w:szCs w:val="22"/>
          <w:lang w:val="cs-CZ"/>
        </w:rPr>
      </w:pPr>
    </w:p>
    <w:p w14:paraId="33D32DD9" w14:textId="77777777" w:rsidR="00116B27" w:rsidRDefault="00116B27" w:rsidP="00116B27">
      <w:pPr>
        <w:pStyle w:val="BodyText"/>
        <w:rPr>
          <w:rFonts w:cs="Arial"/>
          <w:szCs w:val="22"/>
          <w:lang w:val="cs-CZ"/>
        </w:rPr>
      </w:pPr>
    </w:p>
    <w:p w14:paraId="47929EDF" w14:textId="77777777" w:rsidR="00116B27" w:rsidRPr="00CA0038" w:rsidRDefault="00116B27" w:rsidP="00116B27">
      <w:pPr>
        <w:pStyle w:val="BulletedList0"/>
      </w:pPr>
      <w:r w:rsidRPr="00CA0038">
        <w:t xml:space="preserve">If you were to join a firm, what questions you might ask as part of your due diligence to satisfy yourself that the firm is a good risk and takes risk management seriously? </w:t>
      </w:r>
    </w:p>
    <w:p w14:paraId="5EE59DF6" w14:textId="77777777" w:rsidR="00116B27" w:rsidRPr="005D7BA1" w:rsidRDefault="00116B27" w:rsidP="00116B27">
      <w:pPr>
        <w:pStyle w:val="BodyText"/>
      </w:pPr>
    </w:p>
    <w:p w14:paraId="29E9D51D" w14:textId="77777777" w:rsidR="00116B27" w:rsidRPr="005D7BA1" w:rsidRDefault="00116B27" w:rsidP="00116B27">
      <w:pPr>
        <w:pStyle w:val="BodyText"/>
      </w:pPr>
    </w:p>
    <w:p w14:paraId="0AA17ED9" w14:textId="77777777" w:rsidR="00116B27" w:rsidRPr="005D7BA1" w:rsidRDefault="00116B27" w:rsidP="00116B27">
      <w:pPr>
        <w:pStyle w:val="BodyText"/>
      </w:pPr>
    </w:p>
    <w:p w14:paraId="708BFEFB" w14:textId="77777777" w:rsidR="00116B27" w:rsidRPr="005D7BA1" w:rsidRDefault="00116B27" w:rsidP="00116B27">
      <w:pPr>
        <w:pStyle w:val="BodyText"/>
      </w:pPr>
    </w:p>
    <w:p w14:paraId="45C1CD35" w14:textId="77777777" w:rsidR="00116B27" w:rsidRPr="005D7BA1" w:rsidRDefault="00116B27" w:rsidP="00116B27">
      <w:pPr>
        <w:pStyle w:val="BodyText"/>
      </w:pPr>
    </w:p>
    <w:p w14:paraId="36EA44FE" w14:textId="77777777" w:rsidR="00116B27" w:rsidRPr="005D7BA1" w:rsidRDefault="00116B27" w:rsidP="00116B27">
      <w:pPr>
        <w:pStyle w:val="BodyText"/>
      </w:pPr>
    </w:p>
    <w:p w14:paraId="54659CD6" w14:textId="77777777" w:rsidR="00116B27" w:rsidRDefault="00116B27" w:rsidP="00116B27">
      <w:pPr>
        <w:pStyle w:val="BodyText"/>
      </w:pPr>
      <w:r>
        <w:br w:type="page"/>
      </w:r>
    </w:p>
    <w:p w14:paraId="593EB268" w14:textId="77777777" w:rsidR="00116B27" w:rsidRPr="00CA0038" w:rsidRDefault="00116B27" w:rsidP="00116B27">
      <w:pPr>
        <w:pStyle w:val="BulletedList0"/>
      </w:pPr>
      <w:r w:rsidRPr="00CA0038">
        <w:lastRenderedPageBreak/>
        <w:t xml:space="preserve">What </w:t>
      </w:r>
      <w:proofErr w:type="gramStart"/>
      <w:r w:rsidRPr="00CA0038">
        <w:t>are</w:t>
      </w:r>
      <w:proofErr w:type="gramEnd"/>
      <w:r w:rsidRPr="00CA0038">
        <w:t xml:space="preserve"> the key “takeaways” for you from this topic? Is there anything in particular you have learned or that has made an impact on your thinking or made you resolve to take risk management seriously? Any topics you intend to learn more about or any questions you hope the workshop session will cover?</w:t>
      </w:r>
    </w:p>
    <w:p w14:paraId="554F1280" w14:textId="77777777" w:rsidR="00116B27" w:rsidRPr="007367EE" w:rsidRDefault="00116B27" w:rsidP="00116B27">
      <w:pPr>
        <w:pStyle w:val="BodyText"/>
      </w:pPr>
    </w:p>
    <w:p w14:paraId="4F0C9BE3" w14:textId="14112950" w:rsidR="009C58CD" w:rsidRDefault="009C58CD" w:rsidP="00CD107C">
      <w:pPr>
        <w:pStyle w:val="BodyText"/>
        <w:spacing w:before="120"/>
      </w:pPr>
      <w:r>
        <w:br w:type="page"/>
      </w:r>
    </w:p>
    <w:p w14:paraId="1FF4EC72" w14:textId="77777777" w:rsidR="009C58CD" w:rsidRDefault="009C58CD" w:rsidP="00CD107C">
      <w:pPr>
        <w:pStyle w:val="BodyText"/>
        <w:spacing w:before="120"/>
        <w:sectPr w:rsidR="009C58CD" w:rsidSect="00116B27">
          <w:headerReference w:type="even" r:id="rId49"/>
          <w:headerReference w:type="default" r:id="rId50"/>
          <w:footerReference w:type="even" r:id="rId51"/>
          <w:footerReference w:type="default" r:id="rId52"/>
          <w:footerReference w:type="first" r:id="rId53"/>
          <w:pgSz w:w="11907" w:h="16834" w:code="9"/>
          <w:pgMar w:top="1440" w:right="1418" w:bottom="1009" w:left="1418" w:header="720" w:footer="720" w:gutter="357"/>
          <w:paperSrc w:first="15" w:other="15"/>
          <w:cols w:space="720"/>
        </w:sectPr>
      </w:pPr>
    </w:p>
    <w:p w14:paraId="2A8D1843" w14:textId="77777777" w:rsidR="00CF67A9" w:rsidRPr="00053EED" w:rsidRDefault="00CF67A9" w:rsidP="00CF67A9">
      <w:pPr>
        <w:pStyle w:val="Heading1"/>
        <w:numPr>
          <w:ilvl w:val="0"/>
          <w:numId w:val="73"/>
        </w:numPr>
        <w:ind w:left="567" w:hanging="567"/>
      </w:pPr>
      <w:r w:rsidRPr="00053EED">
        <w:lastRenderedPageBreak/>
        <w:t>Practising in a firm: Answer section</w:t>
      </w:r>
    </w:p>
    <w:p w14:paraId="01E87C7D" w14:textId="77777777" w:rsidR="00CF67A9" w:rsidRPr="00053EED" w:rsidRDefault="00CF67A9" w:rsidP="00CF67A9">
      <w:pPr>
        <w:pStyle w:val="Heading2"/>
        <w:numPr>
          <w:ilvl w:val="0"/>
          <w:numId w:val="75"/>
        </w:numPr>
        <w:ind w:left="426" w:hanging="426"/>
      </w:pPr>
      <w:r w:rsidRPr="00053EED">
        <w:t>Have you done your homework?</w:t>
      </w:r>
    </w:p>
    <w:p w14:paraId="4EFC7916" w14:textId="77777777" w:rsidR="00CF67A9" w:rsidRPr="00053EED" w:rsidRDefault="00CF67A9" w:rsidP="00CF67A9">
      <w:pPr>
        <w:pStyle w:val="BodyText"/>
        <w:spacing w:before="120"/>
      </w:pPr>
      <w:r w:rsidRPr="00053EED">
        <w:t>It is surprising the number of prospective partners who have failed to read, let alone understand, the document that will form the basis of their relationship with their partners (whether that be a Partnership Agreement or a Shareholders Agreement). This document sets the framework for:</w:t>
      </w:r>
    </w:p>
    <w:p w14:paraId="46BE2B3E" w14:textId="77777777" w:rsidR="00CF67A9" w:rsidRPr="00053EED" w:rsidRDefault="00CF67A9" w:rsidP="00CF67A9">
      <w:pPr>
        <w:pStyle w:val="BulletedList0"/>
      </w:pPr>
      <w:r w:rsidRPr="00053EED">
        <w:t>a partner’s admission to the partnership;</w:t>
      </w:r>
    </w:p>
    <w:p w14:paraId="088DC9BC" w14:textId="77777777" w:rsidR="00CF67A9" w:rsidRPr="00053EED" w:rsidRDefault="00CF67A9" w:rsidP="00CF67A9">
      <w:pPr>
        <w:pStyle w:val="BulletedList0"/>
      </w:pPr>
      <w:r w:rsidRPr="00053EED">
        <w:t>their remuneration;</w:t>
      </w:r>
    </w:p>
    <w:p w14:paraId="4280ED77" w14:textId="77777777" w:rsidR="00CF67A9" w:rsidRPr="00053EED" w:rsidRDefault="00CF67A9" w:rsidP="00CF67A9">
      <w:pPr>
        <w:pStyle w:val="BulletedList0"/>
      </w:pPr>
      <w:r w:rsidRPr="00053EED">
        <w:t xml:space="preserve">the possible termination of the partnership; </w:t>
      </w:r>
    </w:p>
    <w:p w14:paraId="6722C299" w14:textId="77777777" w:rsidR="00CF67A9" w:rsidRPr="00053EED" w:rsidRDefault="00CF67A9" w:rsidP="00CF67A9">
      <w:pPr>
        <w:pStyle w:val="BulletedList0"/>
      </w:pPr>
      <w:r w:rsidRPr="00053EED">
        <w:t xml:space="preserve">their relationship with the other partners; and </w:t>
      </w:r>
    </w:p>
    <w:p w14:paraId="3B9055A7" w14:textId="77777777" w:rsidR="00CF67A9" w:rsidRPr="00053EED" w:rsidRDefault="00CF67A9" w:rsidP="00CF67A9">
      <w:pPr>
        <w:pStyle w:val="BulletedList0"/>
      </w:pPr>
      <w:r w:rsidRPr="00053EED">
        <w:t>expected involvement in leadership and decision-making.</w:t>
      </w:r>
    </w:p>
    <w:p w14:paraId="2B32BAFD" w14:textId="77777777" w:rsidR="00CF67A9" w:rsidRPr="00053EED" w:rsidRDefault="00CF67A9" w:rsidP="00CF67A9">
      <w:pPr>
        <w:pStyle w:val="Heading3"/>
      </w:pPr>
      <w:r w:rsidRPr="00053EED">
        <w:t>A. If your firm has a Partnership/Shareholders Agreement:</w:t>
      </w:r>
    </w:p>
    <w:p w14:paraId="543C5526" w14:textId="77777777" w:rsidR="00CF67A9" w:rsidRPr="00053EED" w:rsidRDefault="00CF67A9" w:rsidP="00CF67A9">
      <w:pPr>
        <w:pStyle w:val="BulletedList0"/>
        <w:numPr>
          <w:ilvl w:val="0"/>
          <w:numId w:val="74"/>
        </w:numPr>
      </w:pPr>
      <w:r w:rsidRPr="00053EED">
        <w:t>What is the equity structure of the partnership?</w:t>
      </w:r>
    </w:p>
    <w:p w14:paraId="299B7975" w14:textId="77777777" w:rsidR="00CF67A9" w:rsidRPr="00DC6877" w:rsidRDefault="00CF67A9" w:rsidP="00CF67A9">
      <w:pPr>
        <w:pStyle w:val="BulletedList0"/>
        <w:numPr>
          <w:ilvl w:val="0"/>
          <w:numId w:val="0"/>
        </w:numPr>
        <w:ind w:left="357" w:hanging="357"/>
        <w:rPr>
          <w:lang w:val="cs-CZ"/>
        </w:rPr>
      </w:pPr>
    </w:p>
    <w:p w14:paraId="4C8F5180" w14:textId="77777777" w:rsidR="00CF67A9" w:rsidRPr="00DC6877" w:rsidRDefault="00CF67A9" w:rsidP="00CF67A9">
      <w:pPr>
        <w:pStyle w:val="BulletedList0"/>
        <w:numPr>
          <w:ilvl w:val="0"/>
          <w:numId w:val="0"/>
        </w:numPr>
        <w:ind w:left="357" w:hanging="357"/>
        <w:rPr>
          <w:lang w:val="cs-CZ"/>
        </w:rPr>
      </w:pPr>
    </w:p>
    <w:p w14:paraId="313666BB" w14:textId="77777777" w:rsidR="00CF67A9" w:rsidRPr="00DC6877" w:rsidRDefault="00CF67A9" w:rsidP="00CF67A9">
      <w:pPr>
        <w:pStyle w:val="BulletedList0"/>
        <w:numPr>
          <w:ilvl w:val="0"/>
          <w:numId w:val="0"/>
        </w:numPr>
        <w:ind w:left="357" w:hanging="357"/>
        <w:rPr>
          <w:lang w:val="cs-CZ"/>
        </w:rPr>
      </w:pPr>
    </w:p>
    <w:p w14:paraId="0F0FD580" w14:textId="77777777" w:rsidR="00CF67A9" w:rsidRPr="00DC6877" w:rsidRDefault="00CF67A9" w:rsidP="00CF67A9">
      <w:pPr>
        <w:pStyle w:val="BulletedList0"/>
        <w:numPr>
          <w:ilvl w:val="0"/>
          <w:numId w:val="0"/>
        </w:numPr>
        <w:ind w:left="357" w:hanging="357"/>
        <w:rPr>
          <w:lang w:val="cs-CZ"/>
        </w:rPr>
      </w:pPr>
    </w:p>
    <w:p w14:paraId="6D7E4080" w14:textId="77777777" w:rsidR="00CF67A9" w:rsidRPr="00DC6877" w:rsidRDefault="00CF67A9" w:rsidP="00CF67A9">
      <w:pPr>
        <w:pStyle w:val="BulletedList0"/>
        <w:numPr>
          <w:ilvl w:val="0"/>
          <w:numId w:val="0"/>
        </w:numPr>
        <w:ind w:left="357" w:hanging="357"/>
        <w:rPr>
          <w:lang w:val="cs-CZ"/>
        </w:rPr>
      </w:pPr>
    </w:p>
    <w:p w14:paraId="1F7D66C3" w14:textId="77777777" w:rsidR="00CF67A9" w:rsidRPr="00DC6877" w:rsidRDefault="00CF67A9" w:rsidP="00CF67A9">
      <w:pPr>
        <w:pStyle w:val="BulletedList0"/>
        <w:numPr>
          <w:ilvl w:val="0"/>
          <w:numId w:val="0"/>
        </w:numPr>
        <w:ind w:left="357" w:hanging="357"/>
        <w:rPr>
          <w:lang w:val="cs-CZ"/>
        </w:rPr>
      </w:pPr>
    </w:p>
    <w:p w14:paraId="28DC0ED9" w14:textId="77777777" w:rsidR="00CF67A9" w:rsidRPr="00DC6877" w:rsidRDefault="00CF67A9" w:rsidP="00CF67A9">
      <w:pPr>
        <w:pStyle w:val="BulletedList0"/>
        <w:numPr>
          <w:ilvl w:val="0"/>
          <w:numId w:val="0"/>
        </w:numPr>
        <w:ind w:left="357" w:hanging="357"/>
        <w:rPr>
          <w:lang w:val="cs-CZ"/>
        </w:rPr>
      </w:pPr>
    </w:p>
    <w:p w14:paraId="1D3263AA" w14:textId="77777777" w:rsidR="00CF67A9" w:rsidRPr="005E49FA" w:rsidRDefault="00CF67A9" w:rsidP="00CF67A9">
      <w:pPr>
        <w:pStyle w:val="BulletedList0"/>
        <w:numPr>
          <w:ilvl w:val="0"/>
          <w:numId w:val="74"/>
        </w:numPr>
      </w:pPr>
      <w:r w:rsidRPr="005E49FA">
        <w:t>What are the capital contributions required of partners? If there is a capital contribution, on what basis is it to be repaid?</w:t>
      </w:r>
    </w:p>
    <w:p w14:paraId="31263984" w14:textId="77777777" w:rsidR="00CF67A9" w:rsidRPr="00DC6877" w:rsidRDefault="00CF67A9" w:rsidP="00CF67A9">
      <w:pPr>
        <w:pStyle w:val="BulletedList0"/>
        <w:numPr>
          <w:ilvl w:val="0"/>
          <w:numId w:val="0"/>
        </w:numPr>
        <w:ind w:left="357" w:hanging="357"/>
        <w:rPr>
          <w:lang w:val="cs-CZ"/>
        </w:rPr>
      </w:pPr>
    </w:p>
    <w:p w14:paraId="22793EBE" w14:textId="77777777" w:rsidR="00CF67A9" w:rsidRPr="00DC6877" w:rsidRDefault="00CF67A9" w:rsidP="00CF67A9">
      <w:pPr>
        <w:pStyle w:val="BulletedList0"/>
        <w:numPr>
          <w:ilvl w:val="0"/>
          <w:numId w:val="0"/>
        </w:numPr>
        <w:ind w:left="357" w:hanging="357"/>
        <w:rPr>
          <w:lang w:val="cs-CZ"/>
        </w:rPr>
      </w:pPr>
    </w:p>
    <w:p w14:paraId="2068C4EF" w14:textId="77777777" w:rsidR="00CF67A9" w:rsidRPr="00DC6877" w:rsidRDefault="00CF67A9" w:rsidP="00CF67A9">
      <w:pPr>
        <w:pStyle w:val="BulletedList0"/>
        <w:numPr>
          <w:ilvl w:val="0"/>
          <w:numId w:val="0"/>
        </w:numPr>
        <w:ind w:left="357" w:hanging="357"/>
        <w:rPr>
          <w:lang w:val="cs-CZ"/>
        </w:rPr>
      </w:pPr>
    </w:p>
    <w:p w14:paraId="6E57CA5B" w14:textId="77777777" w:rsidR="00CF67A9" w:rsidRPr="00DC6877" w:rsidRDefault="00CF67A9" w:rsidP="00CF67A9">
      <w:pPr>
        <w:pStyle w:val="BulletedList0"/>
        <w:numPr>
          <w:ilvl w:val="0"/>
          <w:numId w:val="0"/>
        </w:numPr>
        <w:ind w:left="357" w:hanging="357"/>
        <w:rPr>
          <w:lang w:val="cs-CZ"/>
        </w:rPr>
      </w:pPr>
    </w:p>
    <w:p w14:paraId="38FAF47A" w14:textId="77777777" w:rsidR="00CF67A9" w:rsidRPr="00DC6877" w:rsidRDefault="00CF67A9" w:rsidP="00CF67A9">
      <w:pPr>
        <w:pStyle w:val="BulletedList0"/>
        <w:numPr>
          <w:ilvl w:val="0"/>
          <w:numId w:val="0"/>
        </w:numPr>
        <w:ind w:left="357" w:hanging="357"/>
        <w:rPr>
          <w:lang w:val="cs-CZ"/>
        </w:rPr>
      </w:pPr>
    </w:p>
    <w:p w14:paraId="0E81CA0F" w14:textId="77777777" w:rsidR="00CF67A9" w:rsidRPr="00DC6877" w:rsidRDefault="00CF67A9" w:rsidP="00CF67A9">
      <w:pPr>
        <w:pStyle w:val="BulletedList0"/>
        <w:numPr>
          <w:ilvl w:val="0"/>
          <w:numId w:val="0"/>
        </w:numPr>
        <w:ind w:left="357" w:hanging="357"/>
        <w:rPr>
          <w:lang w:val="cs-CZ"/>
        </w:rPr>
      </w:pPr>
    </w:p>
    <w:p w14:paraId="24315DD8" w14:textId="77777777" w:rsidR="00CF67A9" w:rsidRPr="00DC6877" w:rsidRDefault="00CF67A9" w:rsidP="00CF67A9">
      <w:pPr>
        <w:pStyle w:val="BulletedList0"/>
        <w:numPr>
          <w:ilvl w:val="0"/>
          <w:numId w:val="0"/>
        </w:numPr>
        <w:ind w:left="357" w:hanging="357"/>
        <w:rPr>
          <w:lang w:val="cs-CZ"/>
        </w:rPr>
      </w:pPr>
    </w:p>
    <w:p w14:paraId="14E9EA62" w14:textId="77777777" w:rsidR="00CF67A9" w:rsidRPr="005E49FA" w:rsidRDefault="00CF67A9" w:rsidP="00CF67A9">
      <w:pPr>
        <w:pStyle w:val="BulletedList0"/>
        <w:numPr>
          <w:ilvl w:val="0"/>
          <w:numId w:val="74"/>
        </w:numPr>
      </w:pPr>
      <w:r w:rsidRPr="005E49FA">
        <w:t>What is the remuneration/profit distribution model?</w:t>
      </w:r>
    </w:p>
    <w:p w14:paraId="6CD16CF1" w14:textId="77777777" w:rsidR="00CF67A9" w:rsidRPr="00DC6877" w:rsidRDefault="00CF67A9" w:rsidP="00CF67A9">
      <w:pPr>
        <w:pStyle w:val="BulletedList0"/>
        <w:numPr>
          <w:ilvl w:val="0"/>
          <w:numId w:val="0"/>
        </w:numPr>
        <w:ind w:left="357" w:hanging="357"/>
        <w:rPr>
          <w:lang w:val="cs-CZ"/>
        </w:rPr>
      </w:pPr>
    </w:p>
    <w:p w14:paraId="394D545C" w14:textId="77777777" w:rsidR="00CF67A9" w:rsidRPr="00DC6877" w:rsidRDefault="00CF67A9" w:rsidP="00CF67A9">
      <w:pPr>
        <w:pStyle w:val="BulletedList0"/>
        <w:numPr>
          <w:ilvl w:val="0"/>
          <w:numId w:val="0"/>
        </w:numPr>
        <w:ind w:left="357" w:hanging="357"/>
        <w:rPr>
          <w:lang w:val="cs-CZ"/>
        </w:rPr>
      </w:pPr>
    </w:p>
    <w:p w14:paraId="66AA1C2B" w14:textId="77777777" w:rsidR="00CF67A9" w:rsidRPr="00DC6877" w:rsidRDefault="00CF67A9" w:rsidP="00CF67A9">
      <w:pPr>
        <w:pStyle w:val="BulletedList0"/>
        <w:numPr>
          <w:ilvl w:val="0"/>
          <w:numId w:val="0"/>
        </w:numPr>
        <w:ind w:left="357" w:hanging="357"/>
        <w:rPr>
          <w:lang w:val="cs-CZ"/>
        </w:rPr>
      </w:pPr>
    </w:p>
    <w:p w14:paraId="27079A27" w14:textId="77777777" w:rsidR="00CF67A9" w:rsidRPr="00DC6877" w:rsidRDefault="00CF67A9" w:rsidP="00CF67A9">
      <w:pPr>
        <w:pStyle w:val="BulletedList0"/>
        <w:numPr>
          <w:ilvl w:val="0"/>
          <w:numId w:val="0"/>
        </w:numPr>
        <w:ind w:left="357" w:hanging="357"/>
        <w:rPr>
          <w:lang w:val="cs-CZ"/>
        </w:rPr>
      </w:pPr>
    </w:p>
    <w:p w14:paraId="69B19FA9" w14:textId="77777777" w:rsidR="00CF67A9" w:rsidRPr="00DC6877" w:rsidRDefault="00CF67A9" w:rsidP="00CF67A9">
      <w:pPr>
        <w:pStyle w:val="BulletedList0"/>
        <w:numPr>
          <w:ilvl w:val="0"/>
          <w:numId w:val="0"/>
        </w:numPr>
        <w:ind w:left="357" w:hanging="357"/>
        <w:rPr>
          <w:lang w:val="cs-CZ"/>
        </w:rPr>
      </w:pPr>
    </w:p>
    <w:p w14:paraId="5E46F9E6" w14:textId="77777777" w:rsidR="00CF67A9" w:rsidRPr="005E49FA" w:rsidRDefault="00CF67A9" w:rsidP="00CF67A9">
      <w:pPr>
        <w:pStyle w:val="BulletedList0"/>
        <w:numPr>
          <w:ilvl w:val="0"/>
          <w:numId w:val="74"/>
        </w:numPr>
      </w:pPr>
      <w:r w:rsidRPr="005E49FA">
        <w:lastRenderedPageBreak/>
        <w:t>On what basis does or can a partner increase their profit share, or advance to equity?</w:t>
      </w:r>
    </w:p>
    <w:p w14:paraId="63EDCEC9" w14:textId="77777777" w:rsidR="00CF67A9" w:rsidRPr="00DC6877" w:rsidRDefault="00CF67A9" w:rsidP="00CF67A9">
      <w:pPr>
        <w:pStyle w:val="BulletedList0"/>
        <w:numPr>
          <w:ilvl w:val="0"/>
          <w:numId w:val="0"/>
        </w:numPr>
        <w:ind w:left="357" w:hanging="357"/>
        <w:rPr>
          <w:lang w:val="cs-CZ"/>
        </w:rPr>
      </w:pPr>
    </w:p>
    <w:p w14:paraId="3522D3E1" w14:textId="77777777" w:rsidR="00CF67A9" w:rsidRPr="00DC6877" w:rsidRDefault="00CF67A9" w:rsidP="00CF67A9">
      <w:pPr>
        <w:pStyle w:val="BulletedList0"/>
        <w:numPr>
          <w:ilvl w:val="0"/>
          <w:numId w:val="0"/>
        </w:numPr>
        <w:ind w:left="357" w:hanging="357"/>
        <w:rPr>
          <w:lang w:val="cs-CZ"/>
        </w:rPr>
      </w:pPr>
    </w:p>
    <w:p w14:paraId="142736EF" w14:textId="77777777" w:rsidR="00CF67A9" w:rsidRPr="00DC6877" w:rsidRDefault="00CF67A9" w:rsidP="00CF67A9">
      <w:pPr>
        <w:pStyle w:val="BulletedList0"/>
        <w:numPr>
          <w:ilvl w:val="0"/>
          <w:numId w:val="0"/>
        </w:numPr>
        <w:ind w:left="357" w:hanging="357"/>
        <w:rPr>
          <w:lang w:val="cs-CZ"/>
        </w:rPr>
      </w:pPr>
    </w:p>
    <w:p w14:paraId="3F731A48" w14:textId="77777777" w:rsidR="00CF67A9" w:rsidRPr="00DC6877" w:rsidRDefault="00CF67A9" w:rsidP="00CF67A9">
      <w:pPr>
        <w:pStyle w:val="BulletedList0"/>
        <w:numPr>
          <w:ilvl w:val="0"/>
          <w:numId w:val="0"/>
        </w:numPr>
        <w:ind w:left="357" w:hanging="357"/>
        <w:rPr>
          <w:lang w:val="cs-CZ"/>
        </w:rPr>
      </w:pPr>
    </w:p>
    <w:p w14:paraId="3DC4237C" w14:textId="77777777" w:rsidR="00CF67A9" w:rsidRPr="00DC6877" w:rsidRDefault="00CF67A9" w:rsidP="00CF67A9">
      <w:pPr>
        <w:pStyle w:val="BulletedList0"/>
        <w:numPr>
          <w:ilvl w:val="0"/>
          <w:numId w:val="0"/>
        </w:numPr>
        <w:ind w:left="357" w:hanging="357"/>
        <w:rPr>
          <w:lang w:val="cs-CZ"/>
        </w:rPr>
      </w:pPr>
    </w:p>
    <w:p w14:paraId="28921208" w14:textId="77777777" w:rsidR="00CF67A9" w:rsidRPr="005E49FA" w:rsidRDefault="00CF67A9" w:rsidP="00CF67A9">
      <w:pPr>
        <w:pStyle w:val="BulletedList0"/>
        <w:numPr>
          <w:ilvl w:val="0"/>
          <w:numId w:val="74"/>
        </w:numPr>
      </w:pPr>
      <w:r w:rsidRPr="005E49FA">
        <w:t>What is the governance structure of the firm?</w:t>
      </w:r>
    </w:p>
    <w:p w14:paraId="06CA8969" w14:textId="77777777" w:rsidR="00CF67A9" w:rsidRPr="00DC6877" w:rsidRDefault="00CF67A9" w:rsidP="00CF67A9">
      <w:pPr>
        <w:pStyle w:val="BulletedList0"/>
        <w:numPr>
          <w:ilvl w:val="0"/>
          <w:numId w:val="0"/>
        </w:numPr>
        <w:ind w:left="357" w:hanging="357"/>
        <w:rPr>
          <w:lang w:val="cs-CZ"/>
        </w:rPr>
      </w:pPr>
    </w:p>
    <w:p w14:paraId="23064615" w14:textId="77777777" w:rsidR="00CF67A9" w:rsidRPr="00DC6877" w:rsidRDefault="00CF67A9" w:rsidP="00CF67A9">
      <w:pPr>
        <w:pStyle w:val="BulletedList0"/>
        <w:numPr>
          <w:ilvl w:val="0"/>
          <w:numId w:val="0"/>
        </w:numPr>
        <w:ind w:left="357" w:hanging="357"/>
        <w:rPr>
          <w:lang w:val="cs-CZ"/>
        </w:rPr>
      </w:pPr>
    </w:p>
    <w:p w14:paraId="42BB4B4D" w14:textId="77777777" w:rsidR="00CF67A9" w:rsidRPr="00DC6877" w:rsidRDefault="00CF67A9" w:rsidP="00CF67A9">
      <w:pPr>
        <w:pStyle w:val="BulletedList0"/>
        <w:numPr>
          <w:ilvl w:val="0"/>
          <w:numId w:val="0"/>
        </w:numPr>
        <w:ind w:left="357" w:hanging="357"/>
        <w:rPr>
          <w:lang w:val="cs-CZ"/>
        </w:rPr>
      </w:pPr>
    </w:p>
    <w:p w14:paraId="2644A13D" w14:textId="77777777" w:rsidR="00CF67A9" w:rsidRPr="00DC6877" w:rsidRDefault="00CF67A9" w:rsidP="00CF67A9">
      <w:pPr>
        <w:pStyle w:val="BulletedList0"/>
        <w:numPr>
          <w:ilvl w:val="0"/>
          <w:numId w:val="0"/>
        </w:numPr>
        <w:ind w:left="357" w:hanging="357"/>
        <w:rPr>
          <w:lang w:val="cs-CZ"/>
        </w:rPr>
      </w:pPr>
    </w:p>
    <w:p w14:paraId="31EA79F4" w14:textId="77777777" w:rsidR="00CF67A9" w:rsidRPr="00DC6877" w:rsidRDefault="00CF67A9" w:rsidP="00CF67A9">
      <w:pPr>
        <w:pStyle w:val="BulletedList0"/>
        <w:numPr>
          <w:ilvl w:val="0"/>
          <w:numId w:val="0"/>
        </w:numPr>
        <w:ind w:left="357" w:hanging="357"/>
        <w:rPr>
          <w:lang w:val="cs-CZ"/>
        </w:rPr>
      </w:pPr>
    </w:p>
    <w:p w14:paraId="0B55427C" w14:textId="77777777" w:rsidR="00CF67A9" w:rsidRPr="00DC6877" w:rsidRDefault="00CF67A9" w:rsidP="00CF67A9">
      <w:pPr>
        <w:pStyle w:val="BulletedList0"/>
        <w:numPr>
          <w:ilvl w:val="0"/>
          <w:numId w:val="0"/>
        </w:numPr>
        <w:ind w:left="357" w:hanging="357"/>
        <w:rPr>
          <w:lang w:val="cs-CZ"/>
        </w:rPr>
      </w:pPr>
    </w:p>
    <w:p w14:paraId="60E45567" w14:textId="77777777" w:rsidR="00CF67A9" w:rsidRPr="005E49FA" w:rsidRDefault="00CF67A9" w:rsidP="00CF67A9">
      <w:pPr>
        <w:pStyle w:val="BulletedList0"/>
        <w:numPr>
          <w:ilvl w:val="0"/>
          <w:numId w:val="74"/>
        </w:numPr>
      </w:pPr>
      <w:r w:rsidRPr="005E49FA">
        <w:t>On what basis may other partners terminate your partnership?</w:t>
      </w:r>
    </w:p>
    <w:p w14:paraId="32AD3FC3" w14:textId="77777777" w:rsidR="00CF67A9" w:rsidRPr="00DC6877" w:rsidRDefault="00CF67A9" w:rsidP="00CF67A9">
      <w:pPr>
        <w:pStyle w:val="BulletedList0"/>
        <w:numPr>
          <w:ilvl w:val="0"/>
          <w:numId w:val="0"/>
        </w:numPr>
        <w:ind w:left="357" w:hanging="357"/>
        <w:rPr>
          <w:lang w:val="cs-CZ"/>
        </w:rPr>
      </w:pPr>
    </w:p>
    <w:p w14:paraId="3B73F288" w14:textId="77777777" w:rsidR="00CF67A9" w:rsidRPr="00DC6877" w:rsidRDefault="00CF67A9" w:rsidP="00CF67A9">
      <w:pPr>
        <w:pStyle w:val="BulletedList0"/>
        <w:numPr>
          <w:ilvl w:val="0"/>
          <w:numId w:val="0"/>
        </w:numPr>
        <w:ind w:left="357" w:hanging="357"/>
        <w:rPr>
          <w:lang w:val="cs-CZ"/>
        </w:rPr>
      </w:pPr>
    </w:p>
    <w:p w14:paraId="6A2C2B50" w14:textId="77777777" w:rsidR="00CF67A9" w:rsidRPr="00DC6877" w:rsidRDefault="00CF67A9" w:rsidP="00CF67A9">
      <w:pPr>
        <w:pStyle w:val="BulletedList0"/>
        <w:numPr>
          <w:ilvl w:val="0"/>
          <w:numId w:val="0"/>
        </w:numPr>
        <w:ind w:left="357" w:hanging="357"/>
        <w:rPr>
          <w:lang w:val="cs-CZ"/>
        </w:rPr>
      </w:pPr>
    </w:p>
    <w:p w14:paraId="3B868915" w14:textId="77777777" w:rsidR="00CF67A9" w:rsidRPr="00DC6877" w:rsidRDefault="00CF67A9" w:rsidP="00CF67A9">
      <w:pPr>
        <w:pStyle w:val="BulletedList0"/>
        <w:numPr>
          <w:ilvl w:val="0"/>
          <w:numId w:val="0"/>
        </w:numPr>
        <w:ind w:left="357" w:hanging="357"/>
        <w:rPr>
          <w:lang w:val="cs-CZ"/>
        </w:rPr>
      </w:pPr>
    </w:p>
    <w:p w14:paraId="3345CF7C" w14:textId="77777777" w:rsidR="00CF67A9" w:rsidRPr="00DC6877" w:rsidRDefault="00CF67A9" w:rsidP="00CF67A9">
      <w:pPr>
        <w:pStyle w:val="BulletedList0"/>
        <w:numPr>
          <w:ilvl w:val="0"/>
          <w:numId w:val="0"/>
        </w:numPr>
        <w:ind w:left="357" w:hanging="357"/>
        <w:rPr>
          <w:lang w:val="cs-CZ"/>
        </w:rPr>
      </w:pPr>
    </w:p>
    <w:p w14:paraId="18358E42" w14:textId="77777777" w:rsidR="00CF67A9" w:rsidRPr="00DC6877" w:rsidRDefault="00CF67A9" w:rsidP="00CF67A9">
      <w:pPr>
        <w:pStyle w:val="BulletedList0"/>
        <w:numPr>
          <w:ilvl w:val="0"/>
          <w:numId w:val="0"/>
        </w:numPr>
        <w:ind w:left="357" w:hanging="357"/>
        <w:rPr>
          <w:lang w:val="cs-CZ"/>
        </w:rPr>
      </w:pPr>
    </w:p>
    <w:p w14:paraId="599F3505" w14:textId="77777777" w:rsidR="00CF67A9" w:rsidRPr="005E49FA" w:rsidRDefault="00CF67A9" w:rsidP="00CF67A9">
      <w:pPr>
        <w:pStyle w:val="BulletedList0"/>
        <w:numPr>
          <w:ilvl w:val="0"/>
          <w:numId w:val="74"/>
        </w:numPr>
      </w:pPr>
      <w:r w:rsidRPr="005E49FA">
        <w:t>What are the notice requirements for termination?</w:t>
      </w:r>
    </w:p>
    <w:p w14:paraId="4BC1DFC0" w14:textId="77777777" w:rsidR="00CF67A9" w:rsidRPr="00DC6877" w:rsidRDefault="00CF67A9" w:rsidP="00CF67A9">
      <w:pPr>
        <w:pStyle w:val="BulletedList0"/>
        <w:numPr>
          <w:ilvl w:val="0"/>
          <w:numId w:val="0"/>
        </w:numPr>
        <w:ind w:left="357" w:hanging="357"/>
        <w:rPr>
          <w:lang w:val="cs-CZ"/>
        </w:rPr>
      </w:pPr>
    </w:p>
    <w:p w14:paraId="67B1A7E8" w14:textId="77777777" w:rsidR="00CF67A9" w:rsidRPr="00DC6877" w:rsidRDefault="00CF67A9" w:rsidP="00CF67A9">
      <w:pPr>
        <w:pStyle w:val="BulletedList0"/>
        <w:numPr>
          <w:ilvl w:val="0"/>
          <w:numId w:val="0"/>
        </w:numPr>
        <w:ind w:left="357" w:hanging="357"/>
        <w:rPr>
          <w:lang w:val="cs-CZ"/>
        </w:rPr>
      </w:pPr>
    </w:p>
    <w:p w14:paraId="25836359" w14:textId="77777777" w:rsidR="00CF67A9" w:rsidRPr="00DC6877" w:rsidRDefault="00CF67A9" w:rsidP="00CF67A9">
      <w:pPr>
        <w:pStyle w:val="BulletedList0"/>
        <w:numPr>
          <w:ilvl w:val="0"/>
          <w:numId w:val="0"/>
        </w:numPr>
        <w:ind w:left="357" w:hanging="357"/>
        <w:rPr>
          <w:lang w:val="cs-CZ"/>
        </w:rPr>
      </w:pPr>
    </w:p>
    <w:p w14:paraId="3C870EAC" w14:textId="77777777" w:rsidR="00CF67A9" w:rsidRPr="00DC6877" w:rsidRDefault="00CF67A9" w:rsidP="00CF67A9">
      <w:pPr>
        <w:pStyle w:val="BulletedList0"/>
        <w:numPr>
          <w:ilvl w:val="0"/>
          <w:numId w:val="0"/>
        </w:numPr>
        <w:ind w:left="357" w:hanging="357"/>
        <w:rPr>
          <w:lang w:val="cs-CZ"/>
        </w:rPr>
      </w:pPr>
    </w:p>
    <w:p w14:paraId="244A9EF3" w14:textId="77777777" w:rsidR="00CF67A9" w:rsidRPr="00DC6877" w:rsidRDefault="00CF67A9" w:rsidP="00CF67A9">
      <w:pPr>
        <w:pStyle w:val="BulletedList0"/>
        <w:numPr>
          <w:ilvl w:val="0"/>
          <w:numId w:val="0"/>
        </w:numPr>
        <w:ind w:left="357" w:hanging="357"/>
        <w:rPr>
          <w:lang w:val="cs-CZ"/>
        </w:rPr>
      </w:pPr>
    </w:p>
    <w:p w14:paraId="5DC0882C" w14:textId="77777777" w:rsidR="00CF67A9" w:rsidRPr="00DC6877" w:rsidRDefault="00CF67A9" w:rsidP="00CF67A9">
      <w:pPr>
        <w:pStyle w:val="BulletedList0"/>
        <w:numPr>
          <w:ilvl w:val="0"/>
          <w:numId w:val="0"/>
        </w:numPr>
        <w:ind w:left="357" w:hanging="357"/>
        <w:rPr>
          <w:lang w:val="cs-CZ"/>
        </w:rPr>
      </w:pPr>
    </w:p>
    <w:p w14:paraId="3E34ED28" w14:textId="77777777" w:rsidR="00CF67A9" w:rsidRPr="005E49FA" w:rsidRDefault="00CF67A9" w:rsidP="00CF67A9">
      <w:pPr>
        <w:pStyle w:val="BulletedList0"/>
        <w:numPr>
          <w:ilvl w:val="0"/>
          <w:numId w:val="74"/>
        </w:numPr>
      </w:pPr>
      <w:r w:rsidRPr="005E49FA">
        <w:t>What voting rights do partners have?</w:t>
      </w:r>
    </w:p>
    <w:p w14:paraId="0F7AE3F6" w14:textId="77777777" w:rsidR="00CF67A9" w:rsidRPr="00DC6877" w:rsidRDefault="00CF67A9" w:rsidP="00CF67A9">
      <w:pPr>
        <w:pStyle w:val="BodyText"/>
        <w:rPr>
          <w:lang w:val="cs-CZ"/>
        </w:rPr>
      </w:pPr>
    </w:p>
    <w:p w14:paraId="78881254" w14:textId="77777777" w:rsidR="00CF67A9" w:rsidRPr="005E49FA" w:rsidRDefault="00CF67A9" w:rsidP="00CF67A9">
      <w:pPr>
        <w:jc w:val="left"/>
        <w:rPr>
          <w:rFonts w:ascii="Arial Bold" w:hAnsi="Arial Bold"/>
          <w:b/>
          <w:iCs/>
          <w:sz w:val="22"/>
          <w:lang w:val="cs-CZ"/>
        </w:rPr>
      </w:pPr>
      <w:r w:rsidRPr="00DC6877">
        <w:rPr>
          <w:i/>
          <w:lang w:val="cs-CZ"/>
        </w:rPr>
        <w:br w:type="page"/>
      </w:r>
    </w:p>
    <w:p w14:paraId="1734290A" w14:textId="77777777" w:rsidR="00CF67A9" w:rsidRPr="005B2115" w:rsidRDefault="00CF67A9" w:rsidP="00CF67A9">
      <w:pPr>
        <w:pStyle w:val="Heading3"/>
      </w:pPr>
      <w:r w:rsidRPr="005B2115">
        <w:lastRenderedPageBreak/>
        <w:t>B. If your firm does not have a Partnership/Shareholder Agreement:</w:t>
      </w:r>
    </w:p>
    <w:p w14:paraId="4717164F" w14:textId="77777777" w:rsidR="00CF67A9" w:rsidRDefault="00CF67A9" w:rsidP="00CF67A9">
      <w:pPr>
        <w:pStyle w:val="BodyText"/>
        <w:spacing w:before="120"/>
      </w:pPr>
      <w:r w:rsidRPr="005B2115">
        <w:t xml:space="preserve">Consider what you would expect to see in an agreement, using the questions on previous pages. Use your answers as the basis for preparing an </w:t>
      </w:r>
      <w:r w:rsidRPr="005B2115">
        <w:rPr>
          <w:i/>
          <w:iCs/>
        </w:rPr>
        <w:t>outline of your own agreement</w:t>
      </w:r>
      <w:r>
        <w:t xml:space="preserve"> below:</w:t>
      </w:r>
    </w:p>
    <w:p w14:paraId="5BBFBEF2" w14:textId="77777777" w:rsidR="00CF67A9" w:rsidRPr="005B2115" w:rsidRDefault="00CF67A9" w:rsidP="00CF67A9">
      <w:pPr>
        <w:pStyle w:val="BodyText"/>
        <w:spacing w:before="120"/>
      </w:pPr>
    </w:p>
    <w:p w14:paraId="660D397B" w14:textId="77777777" w:rsidR="00CF67A9" w:rsidRPr="00FA4993" w:rsidRDefault="00CF67A9" w:rsidP="00CF67A9">
      <w:pPr>
        <w:pStyle w:val="Heading2"/>
        <w:ind w:left="426" w:hanging="426"/>
      </w:pPr>
      <w:r w:rsidRPr="00DC6877">
        <w:rPr>
          <w:lang w:val="en"/>
        </w:rPr>
        <w:br w:type="page"/>
      </w:r>
      <w:r w:rsidRPr="00FA4993">
        <w:lastRenderedPageBreak/>
        <w:t xml:space="preserve">2. </w:t>
      </w:r>
      <w:r>
        <w:tab/>
      </w:r>
      <w:r w:rsidRPr="00FA4993">
        <w:t>Scenario – a partnership in a large provincial centre</w:t>
      </w:r>
    </w:p>
    <w:p w14:paraId="24630F48" w14:textId="77777777" w:rsidR="00CF67A9" w:rsidRPr="00DC6877" w:rsidRDefault="00CF67A9" w:rsidP="00CF67A9">
      <w:pPr>
        <w:pStyle w:val="BodyText"/>
        <w:spacing w:before="120"/>
        <w:rPr>
          <w:rFonts w:ascii="Arial" w:hAnsi="Arial" w:cs="Arial"/>
          <w:lang w:val="cs-CZ"/>
        </w:rPr>
      </w:pPr>
      <w:r w:rsidRPr="00DC6877">
        <w:t>Q: Identify issues arising out of the case study that you would like to discuss in the workshop session.</w:t>
      </w:r>
    </w:p>
    <w:p w14:paraId="074E10B5" w14:textId="77777777" w:rsidR="00CF67A9" w:rsidRPr="00DC6877" w:rsidRDefault="00CF67A9" w:rsidP="00CF67A9">
      <w:pPr>
        <w:jc w:val="left"/>
        <w:rPr>
          <w:rFonts w:ascii="Arial" w:hAnsi="Arial" w:cs="Arial"/>
          <w:sz w:val="22"/>
          <w:szCs w:val="22"/>
          <w:lang w:val="cs-CZ"/>
        </w:rPr>
      </w:pPr>
    </w:p>
    <w:p w14:paraId="58E3912C" w14:textId="77777777" w:rsidR="00CF67A9" w:rsidRPr="00DC6877" w:rsidRDefault="00CF67A9" w:rsidP="00CF67A9">
      <w:pPr>
        <w:jc w:val="left"/>
        <w:rPr>
          <w:rFonts w:ascii="Arial" w:hAnsi="Arial" w:cs="Arial"/>
          <w:sz w:val="22"/>
          <w:szCs w:val="22"/>
          <w:lang w:val="cs-CZ"/>
        </w:rPr>
      </w:pPr>
    </w:p>
    <w:p w14:paraId="2D451F46" w14:textId="77777777" w:rsidR="00CF67A9" w:rsidRPr="00DC6877" w:rsidRDefault="00CF67A9" w:rsidP="00CF67A9">
      <w:pPr>
        <w:jc w:val="left"/>
        <w:rPr>
          <w:rFonts w:ascii="Arial" w:hAnsi="Arial" w:cs="Arial"/>
          <w:sz w:val="22"/>
          <w:szCs w:val="22"/>
          <w:lang w:val="cs-CZ"/>
        </w:rPr>
      </w:pPr>
    </w:p>
    <w:p w14:paraId="4FCD958C" w14:textId="77777777" w:rsidR="00CF67A9" w:rsidRPr="00DC6877" w:rsidRDefault="00CF67A9" w:rsidP="00CF67A9">
      <w:pPr>
        <w:jc w:val="left"/>
        <w:rPr>
          <w:rFonts w:ascii="Arial" w:hAnsi="Arial" w:cs="Arial"/>
          <w:sz w:val="22"/>
          <w:szCs w:val="22"/>
          <w:lang w:val="cs-CZ"/>
        </w:rPr>
      </w:pPr>
    </w:p>
    <w:p w14:paraId="1CEF02E3" w14:textId="77777777" w:rsidR="00CF67A9" w:rsidRPr="00DC6877" w:rsidRDefault="00CF67A9" w:rsidP="00CF67A9">
      <w:pPr>
        <w:jc w:val="left"/>
        <w:rPr>
          <w:rFonts w:ascii="Arial" w:hAnsi="Arial" w:cs="Arial"/>
          <w:sz w:val="22"/>
          <w:szCs w:val="22"/>
          <w:lang w:val="cs-CZ"/>
        </w:rPr>
      </w:pPr>
    </w:p>
    <w:p w14:paraId="184E8EF1" w14:textId="77777777" w:rsidR="00CF67A9" w:rsidRPr="00DC6877" w:rsidRDefault="00CF67A9" w:rsidP="00CF67A9">
      <w:pPr>
        <w:jc w:val="left"/>
        <w:rPr>
          <w:rFonts w:ascii="Arial" w:hAnsi="Arial" w:cs="Arial"/>
          <w:sz w:val="22"/>
          <w:szCs w:val="22"/>
          <w:lang w:val="cs-CZ"/>
        </w:rPr>
      </w:pPr>
    </w:p>
    <w:p w14:paraId="18CE6A2D" w14:textId="77777777" w:rsidR="00CF67A9" w:rsidRPr="00DC6877" w:rsidRDefault="00CF67A9" w:rsidP="00CF67A9">
      <w:pPr>
        <w:jc w:val="left"/>
        <w:rPr>
          <w:rFonts w:ascii="Arial" w:hAnsi="Arial" w:cs="Arial"/>
          <w:sz w:val="22"/>
          <w:szCs w:val="22"/>
          <w:lang w:val="cs-CZ"/>
        </w:rPr>
      </w:pPr>
    </w:p>
    <w:p w14:paraId="41CC03C9" w14:textId="77777777" w:rsidR="00CF67A9" w:rsidRPr="00DC6877" w:rsidRDefault="00CF67A9" w:rsidP="00CF67A9">
      <w:pPr>
        <w:jc w:val="left"/>
        <w:rPr>
          <w:rFonts w:ascii="Arial" w:hAnsi="Arial" w:cs="Arial"/>
          <w:sz w:val="22"/>
          <w:szCs w:val="22"/>
          <w:lang w:val="cs-CZ"/>
        </w:rPr>
      </w:pPr>
    </w:p>
    <w:p w14:paraId="4AB9FBC7" w14:textId="77777777" w:rsidR="00CF67A9" w:rsidRPr="00DC6877" w:rsidRDefault="00CF67A9" w:rsidP="00CF67A9">
      <w:pPr>
        <w:jc w:val="left"/>
        <w:rPr>
          <w:rFonts w:ascii="Arial" w:hAnsi="Arial" w:cs="Arial"/>
          <w:sz w:val="22"/>
          <w:szCs w:val="22"/>
          <w:lang w:val="cs-CZ"/>
        </w:rPr>
      </w:pPr>
    </w:p>
    <w:p w14:paraId="5BFCDF40" w14:textId="77777777" w:rsidR="00CF67A9" w:rsidRPr="00DC6877" w:rsidRDefault="00CF67A9" w:rsidP="00CF67A9">
      <w:pPr>
        <w:jc w:val="left"/>
        <w:rPr>
          <w:rFonts w:ascii="Arial" w:hAnsi="Arial" w:cs="Arial"/>
          <w:sz w:val="22"/>
          <w:szCs w:val="22"/>
          <w:lang w:val="cs-CZ"/>
        </w:rPr>
      </w:pPr>
    </w:p>
    <w:p w14:paraId="0F0D91EA" w14:textId="77777777" w:rsidR="00CF67A9" w:rsidRPr="00DC6877" w:rsidRDefault="00CF67A9" w:rsidP="00CF67A9">
      <w:pPr>
        <w:jc w:val="left"/>
        <w:rPr>
          <w:rFonts w:ascii="Arial" w:hAnsi="Arial" w:cs="Arial"/>
          <w:sz w:val="22"/>
          <w:szCs w:val="22"/>
          <w:lang w:val="cs-CZ"/>
        </w:rPr>
      </w:pPr>
    </w:p>
    <w:p w14:paraId="16A3748F" w14:textId="77777777" w:rsidR="00CF67A9" w:rsidRPr="00DC6877" w:rsidRDefault="00CF67A9" w:rsidP="00CF67A9">
      <w:pPr>
        <w:jc w:val="left"/>
        <w:rPr>
          <w:rFonts w:ascii="Arial" w:hAnsi="Arial" w:cs="Arial"/>
          <w:sz w:val="22"/>
          <w:szCs w:val="22"/>
          <w:lang w:val="cs-CZ"/>
        </w:rPr>
      </w:pPr>
    </w:p>
    <w:p w14:paraId="17BB4E6B" w14:textId="77777777" w:rsidR="00CF67A9" w:rsidRPr="00DC6877" w:rsidRDefault="00CF67A9" w:rsidP="00CF67A9">
      <w:pPr>
        <w:jc w:val="left"/>
        <w:rPr>
          <w:rFonts w:ascii="Arial" w:hAnsi="Arial" w:cs="Arial"/>
          <w:sz w:val="22"/>
          <w:szCs w:val="22"/>
          <w:lang w:val="cs-CZ"/>
        </w:rPr>
      </w:pPr>
    </w:p>
    <w:p w14:paraId="07BC28C1" w14:textId="77777777" w:rsidR="00CF67A9" w:rsidRPr="00DC6877" w:rsidRDefault="00CF67A9" w:rsidP="00CF67A9">
      <w:pPr>
        <w:jc w:val="left"/>
        <w:rPr>
          <w:rFonts w:ascii="Arial" w:hAnsi="Arial" w:cs="Arial"/>
          <w:sz w:val="22"/>
          <w:szCs w:val="22"/>
          <w:lang w:val="cs-CZ"/>
        </w:rPr>
      </w:pPr>
    </w:p>
    <w:p w14:paraId="58742B56" w14:textId="77777777" w:rsidR="00CF67A9" w:rsidRPr="00DC6877" w:rsidRDefault="00CF67A9" w:rsidP="00CF67A9">
      <w:pPr>
        <w:jc w:val="left"/>
        <w:rPr>
          <w:rFonts w:ascii="Arial" w:hAnsi="Arial" w:cs="Arial"/>
          <w:sz w:val="22"/>
          <w:szCs w:val="22"/>
          <w:lang w:val="cs-CZ"/>
        </w:rPr>
      </w:pPr>
    </w:p>
    <w:p w14:paraId="7BAF570F" w14:textId="77777777" w:rsidR="00CF67A9" w:rsidRPr="00DC6877" w:rsidRDefault="00CF67A9" w:rsidP="00CF67A9">
      <w:pPr>
        <w:jc w:val="left"/>
        <w:rPr>
          <w:rFonts w:ascii="Arial" w:hAnsi="Arial" w:cs="Arial"/>
          <w:sz w:val="22"/>
          <w:szCs w:val="22"/>
          <w:lang w:val="cs-CZ"/>
        </w:rPr>
      </w:pPr>
    </w:p>
    <w:p w14:paraId="10ABCBF8" w14:textId="77777777" w:rsidR="00CF67A9" w:rsidRPr="00DC6877" w:rsidRDefault="00CF67A9" w:rsidP="00CF67A9">
      <w:pPr>
        <w:jc w:val="left"/>
        <w:rPr>
          <w:rFonts w:ascii="Arial" w:hAnsi="Arial" w:cs="Arial"/>
          <w:sz w:val="22"/>
          <w:szCs w:val="22"/>
          <w:lang w:val="cs-CZ"/>
        </w:rPr>
      </w:pPr>
    </w:p>
    <w:p w14:paraId="29BCA3C4" w14:textId="77777777" w:rsidR="00CF67A9" w:rsidRPr="00DC6877" w:rsidRDefault="00CF67A9" w:rsidP="00CF67A9">
      <w:pPr>
        <w:jc w:val="left"/>
        <w:rPr>
          <w:rFonts w:ascii="Arial" w:hAnsi="Arial" w:cs="Arial"/>
          <w:sz w:val="22"/>
          <w:szCs w:val="22"/>
          <w:lang w:val="cs-CZ"/>
        </w:rPr>
      </w:pPr>
    </w:p>
    <w:p w14:paraId="44E3524C" w14:textId="77777777" w:rsidR="00CF67A9" w:rsidRPr="00DC6877" w:rsidRDefault="00CF67A9" w:rsidP="00CF67A9">
      <w:pPr>
        <w:jc w:val="left"/>
        <w:rPr>
          <w:rFonts w:ascii="Arial" w:hAnsi="Arial" w:cs="Arial"/>
          <w:sz w:val="22"/>
          <w:szCs w:val="22"/>
          <w:lang w:val="cs-CZ"/>
        </w:rPr>
      </w:pPr>
    </w:p>
    <w:p w14:paraId="5FD8FB02" w14:textId="77777777" w:rsidR="00CF67A9" w:rsidRPr="00DC6877" w:rsidRDefault="00CF67A9" w:rsidP="00CF67A9">
      <w:pPr>
        <w:jc w:val="left"/>
        <w:rPr>
          <w:rFonts w:ascii="Arial" w:hAnsi="Arial" w:cs="Arial"/>
          <w:sz w:val="22"/>
          <w:szCs w:val="22"/>
          <w:lang w:val="cs-CZ"/>
        </w:rPr>
      </w:pPr>
    </w:p>
    <w:p w14:paraId="22226DEB" w14:textId="77777777" w:rsidR="00CF67A9" w:rsidRPr="00DC6877" w:rsidRDefault="00CF67A9" w:rsidP="00CF67A9">
      <w:pPr>
        <w:jc w:val="left"/>
        <w:rPr>
          <w:rFonts w:ascii="Arial" w:hAnsi="Arial" w:cs="Arial"/>
          <w:sz w:val="22"/>
          <w:szCs w:val="22"/>
          <w:lang w:val="cs-CZ"/>
        </w:rPr>
      </w:pPr>
    </w:p>
    <w:p w14:paraId="1DDFA352" w14:textId="77777777" w:rsidR="00CF67A9" w:rsidRPr="00DC6877" w:rsidRDefault="00CF67A9" w:rsidP="00CF67A9">
      <w:pPr>
        <w:jc w:val="left"/>
        <w:rPr>
          <w:rFonts w:ascii="Arial" w:hAnsi="Arial" w:cs="Arial"/>
          <w:sz w:val="22"/>
          <w:szCs w:val="22"/>
          <w:lang w:val="cs-CZ"/>
        </w:rPr>
      </w:pPr>
    </w:p>
    <w:p w14:paraId="27893730" w14:textId="77777777" w:rsidR="00CF67A9" w:rsidRPr="00DC6877" w:rsidRDefault="00CF67A9" w:rsidP="00CF67A9">
      <w:pPr>
        <w:jc w:val="left"/>
        <w:rPr>
          <w:rFonts w:ascii="Arial" w:hAnsi="Arial" w:cs="Arial"/>
          <w:sz w:val="22"/>
          <w:szCs w:val="22"/>
          <w:lang w:val="cs-CZ"/>
        </w:rPr>
      </w:pPr>
    </w:p>
    <w:p w14:paraId="56170155" w14:textId="77777777" w:rsidR="00CF67A9" w:rsidRPr="00DC6877" w:rsidRDefault="00CF67A9" w:rsidP="00CF67A9">
      <w:pPr>
        <w:jc w:val="left"/>
        <w:rPr>
          <w:rFonts w:ascii="Arial" w:hAnsi="Arial" w:cs="Arial"/>
          <w:sz w:val="22"/>
          <w:szCs w:val="22"/>
          <w:lang w:val="cs-CZ"/>
        </w:rPr>
      </w:pPr>
    </w:p>
    <w:p w14:paraId="4B9AEC00" w14:textId="77777777" w:rsidR="00CF67A9" w:rsidRPr="000715FE" w:rsidRDefault="00CF67A9" w:rsidP="00CF67A9">
      <w:pPr>
        <w:pStyle w:val="BodyText"/>
        <w:rPr>
          <w:b/>
          <w:bCs/>
        </w:rPr>
      </w:pPr>
      <w:r w:rsidRPr="000715FE">
        <w:rPr>
          <w:b/>
          <w:bCs/>
        </w:rPr>
        <w:t>Questions about partnership to discuss with the invited local practitioners:</w:t>
      </w:r>
    </w:p>
    <w:p w14:paraId="115C98D7" w14:textId="77777777" w:rsidR="00CF67A9" w:rsidRPr="007367EE" w:rsidRDefault="00CF67A9" w:rsidP="00CF67A9">
      <w:pPr>
        <w:pStyle w:val="BodyText"/>
      </w:pPr>
    </w:p>
    <w:p w14:paraId="716A8ECB" w14:textId="2C6728A1" w:rsidR="005F47CF" w:rsidRDefault="005F47CF" w:rsidP="00CD107C">
      <w:pPr>
        <w:pStyle w:val="BodyText"/>
        <w:spacing w:before="120"/>
      </w:pPr>
      <w:r>
        <w:br w:type="page"/>
      </w:r>
    </w:p>
    <w:p w14:paraId="51B4C77D" w14:textId="77777777" w:rsidR="005F47CF" w:rsidRDefault="005F47CF" w:rsidP="00CD107C">
      <w:pPr>
        <w:pStyle w:val="BodyText"/>
        <w:spacing w:before="120"/>
        <w:sectPr w:rsidR="005F47CF" w:rsidSect="00CF67A9">
          <w:headerReference w:type="even" r:id="rId54"/>
          <w:headerReference w:type="default" r:id="rId55"/>
          <w:footerReference w:type="even" r:id="rId56"/>
          <w:footerReference w:type="default" r:id="rId57"/>
          <w:footerReference w:type="first" r:id="rId58"/>
          <w:pgSz w:w="11907" w:h="16834" w:code="9"/>
          <w:pgMar w:top="1440" w:right="1418" w:bottom="1009" w:left="1418" w:header="720" w:footer="720" w:gutter="357"/>
          <w:paperSrc w:first="15" w:other="15"/>
          <w:cols w:space="720"/>
        </w:sectPr>
      </w:pPr>
    </w:p>
    <w:p w14:paraId="2ACEC593" w14:textId="77777777" w:rsidR="00AA75DB" w:rsidRPr="00122175" w:rsidRDefault="00AA75DB" w:rsidP="00AA75DB">
      <w:pPr>
        <w:pStyle w:val="Heading1"/>
        <w:numPr>
          <w:ilvl w:val="0"/>
          <w:numId w:val="81"/>
        </w:numPr>
        <w:ind w:left="567" w:hanging="567"/>
      </w:pPr>
      <w:r w:rsidRPr="00122175">
        <w:lastRenderedPageBreak/>
        <w:t>Practising alone: Answer section</w:t>
      </w:r>
    </w:p>
    <w:p w14:paraId="597E62A8" w14:textId="77777777" w:rsidR="00AA75DB" w:rsidRPr="00981128" w:rsidRDefault="00AA75DB" w:rsidP="00AA75DB">
      <w:pPr>
        <w:pStyle w:val="Heading2"/>
      </w:pPr>
      <w:r w:rsidRPr="00981128">
        <w:t>For solicitors only</w:t>
      </w:r>
    </w:p>
    <w:p w14:paraId="609BA118" w14:textId="77777777" w:rsidR="00AA75DB" w:rsidRPr="00981128" w:rsidRDefault="00AA75DB" w:rsidP="00AA75DB">
      <w:pPr>
        <w:pStyle w:val="Heading3"/>
      </w:pPr>
      <w:r w:rsidRPr="00981128">
        <w:t>Workshop preparation</w:t>
      </w:r>
    </w:p>
    <w:p w14:paraId="4D7FFC4C" w14:textId="77777777" w:rsidR="00AA75DB" w:rsidRPr="00981128" w:rsidRDefault="00AA75DB" w:rsidP="00AA75DB">
      <w:pPr>
        <w:pStyle w:val="BulletedList0"/>
        <w:numPr>
          <w:ilvl w:val="0"/>
          <w:numId w:val="82"/>
        </w:numPr>
      </w:pPr>
      <w:r w:rsidRPr="00981128">
        <w:t xml:space="preserve">List those issues you think a new practitioner </w:t>
      </w:r>
      <w:proofErr w:type="gramStart"/>
      <w:r w:rsidRPr="00981128">
        <w:t>would</w:t>
      </w:r>
      <w:proofErr w:type="gramEnd"/>
      <w:r w:rsidRPr="00981128">
        <w:t xml:space="preserve"> have to address in order to survive the first three months.</w:t>
      </w:r>
    </w:p>
    <w:p w14:paraId="41FEBCA3" w14:textId="77777777" w:rsidR="00AA75DB" w:rsidRPr="00DC6877" w:rsidRDefault="00AA75DB" w:rsidP="00AA75DB">
      <w:pPr>
        <w:pStyle w:val="BulletedList0"/>
        <w:numPr>
          <w:ilvl w:val="0"/>
          <w:numId w:val="0"/>
        </w:numPr>
        <w:ind w:left="357" w:hanging="357"/>
        <w:rPr>
          <w:lang w:val="cs-CZ"/>
        </w:rPr>
      </w:pPr>
    </w:p>
    <w:p w14:paraId="64978890" w14:textId="77777777" w:rsidR="00AA75DB" w:rsidRPr="00DC6877" w:rsidRDefault="00AA75DB" w:rsidP="00AA75DB">
      <w:pPr>
        <w:pStyle w:val="BulletedList0"/>
        <w:numPr>
          <w:ilvl w:val="0"/>
          <w:numId w:val="0"/>
        </w:numPr>
        <w:ind w:left="357" w:hanging="357"/>
        <w:rPr>
          <w:lang w:val="cs-CZ"/>
        </w:rPr>
      </w:pPr>
    </w:p>
    <w:p w14:paraId="245EE3DE" w14:textId="77777777" w:rsidR="00AA75DB" w:rsidRPr="00DC6877" w:rsidRDefault="00AA75DB" w:rsidP="00AA75DB">
      <w:pPr>
        <w:pStyle w:val="BulletedList0"/>
        <w:numPr>
          <w:ilvl w:val="0"/>
          <w:numId w:val="0"/>
        </w:numPr>
        <w:ind w:left="357" w:hanging="357"/>
        <w:rPr>
          <w:lang w:val="cs-CZ"/>
        </w:rPr>
      </w:pPr>
    </w:p>
    <w:p w14:paraId="6758702C" w14:textId="77777777" w:rsidR="00AA75DB" w:rsidRPr="00DC6877" w:rsidRDefault="00AA75DB" w:rsidP="00AA75DB">
      <w:pPr>
        <w:pStyle w:val="BulletedList0"/>
        <w:numPr>
          <w:ilvl w:val="0"/>
          <w:numId w:val="0"/>
        </w:numPr>
        <w:ind w:left="357" w:hanging="357"/>
        <w:rPr>
          <w:lang w:val="cs-CZ"/>
        </w:rPr>
      </w:pPr>
    </w:p>
    <w:p w14:paraId="46D42E7C" w14:textId="77777777" w:rsidR="00AA75DB" w:rsidRPr="00DC6877" w:rsidRDefault="00AA75DB" w:rsidP="00AA75DB">
      <w:pPr>
        <w:pStyle w:val="BulletedList0"/>
        <w:numPr>
          <w:ilvl w:val="0"/>
          <w:numId w:val="0"/>
        </w:numPr>
        <w:ind w:left="357" w:hanging="357"/>
        <w:rPr>
          <w:lang w:val="cs-CZ"/>
        </w:rPr>
      </w:pPr>
    </w:p>
    <w:p w14:paraId="55083778" w14:textId="77777777" w:rsidR="00AA75DB" w:rsidRPr="00DC6877" w:rsidRDefault="00AA75DB" w:rsidP="00AA75DB">
      <w:pPr>
        <w:pStyle w:val="BulletedList0"/>
        <w:numPr>
          <w:ilvl w:val="0"/>
          <w:numId w:val="0"/>
        </w:numPr>
        <w:ind w:left="357" w:hanging="357"/>
        <w:rPr>
          <w:lang w:val="cs-CZ"/>
        </w:rPr>
      </w:pPr>
    </w:p>
    <w:p w14:paraId="3744CA11" w14:textId="77777777" w:rsidR="00AA75DB" w:rsidRPr="00DC6877" w:rsidRDefault="00AA75DB" w:rsidP="00AA75DB">
      <w:pPr>
        <w:pStyle w:val="BulletedList0"/>
        <w:numPr>
          <w:ilvl w:val="0"/>
          <w:numId w:val="0"/>
        </w:numPr>
        <w:ind w:left="357" w:hanging="357"/>
        <w:rPr>
          <w:lang w:val="cs-CZ"/>
        </w:rPr>
      </w:pPr>
    </w:p>
    <w:p w14:paraId="6508AEFD" w14:textId="77777777" w:rsidR="00AA75DB" w:rsidRPr="00DC6877" w:rsidRDefault="00AA75DB" w:rsidP="00AA75DB">
      <w:pPr>
        <w:pStyle w:val="BulletedList0"/>
        <w:numPr>
          <w:ilvl w:val="0"/>
          <w:numId w:val="0"/>
        </w:numPr>
        <w:ind w:left="357" w:hanging="357"/>
        <w:rPr>
          <w:lang w:val="cs-CZ"/>
        </w:rPr>
      </w:pPr>
    </w:p>
    <w:p w14:paraId="192DFE53" w14:textId="77777777" w:rsidR="00AA75DB" w:rsidRPr="00DC6877" w:rsidRDefault="00AA75DB" w:rsidP="00AA75DB">
      <w:pPr>
        <w:pStyle w:val="BulletedList0"/>
        <w:numPr>
          <w:ilvl w:val="0"/>
          <w:numId w:val="0"/>
        </w:numPr>
        <w:ind w:left="357" w:hanging="357"/>
        <w:rPr>
          <w:lang w:val="cs-CZ"/>
        </w:rPr>
      </w:pPr>
    </w:p>
    <w:p w14:paraId="14826489" w14:textId="77777777" w:rsidR="00AA75DB" w:rsidRPr="00DC6877" w:rsidRDefault="00AA75DB" w:rsidP="00AA75DB">
      <w:pPr>
        <w:pStyle w:val="BulletedList0"/>
        <w:numPr>
          <w:ilvl w:val="0"/>
          <w:numId w:val="0"/>
        </w:numPr>
        <w:ind w:left="357" w:hanging="357"/>
        <w:rPr>
          <w:lang w:val="cs-CZ"/>
        </w:rPr>
      </w:pPr>
    </w:p>
    <w:p w14:paraId="69579FF4" w14:textId="77777777" w:rsidR="00AA75DB" w:rsidRPr="00DC6877" w:rsidRDefault="00AA75DB" w:rsidP="00AA75DB">
      <w:pPr>
        <w:pStyle w:val="BulletedList0"/>
        <w:numPr>
          <w:ilvl w:val="0"/>
          <w:numId w:val="0"/>
        </w:numPr>
        <w:ind w:left="357" w:hanging="357"/>
        <w:rPr>
          <w:lang w:val="cs-CZ"/>
        </w:rPr>
      </w:pPr>
    </w:p>
    <w:p w14:paraId="61A038B8" w14:textId="77777777" w:rsidR="00AA75DB" w:rsidRPr="00DC6877" w:rsidRDefault="00AA75DB" w:rsidP="00AA75DB">
      <w:pPr>
        <w:pStyle w:val="BulletedList0"/>
        <w:numPr>
          <w:ilvl w:val="0"/>
          <w:numId w:val="0"/>
        </w:numPr>
        <w:ind w:left="357" w:hanging="357"/>
        <w:rPr>
          <w:lang w:val="cs-CZ"/>
        </w:rPr>
      </w:pPr>
    </w:p>
    <w:p w14:paraId="5AACC5F5" w14:textId="77777777" w:rsidR="00AA75DB" w:rsidRPr="00DC6877" w:rsidRDefault="00AA75DB" w:rsidP="00AA75DB">
      <w:pPr>
        <w:pStyle w:val="BulletedList0"/>
        <w:numPr>
          <w:ilvl w:val="0"/>
          <w:numId w:val="0"/>
        </w:numPr>
        <w:ind w:left="357" w:hanging="357"/>
        <w:rPr>
          <w:lang w:val="cs-CZ"/>
        </w:rPr>
      </w:pPr>
    </w:p>
    <w:p w14:paraId="31331D0C" w14:textId="77777777" w:rsidR="00AA75DB" w:rsidRPr="00DC6877" w:rsidRDefault="00AA75DB" w:rsidP="00AA75DB">
      <w:pPr>
        <w:pStyle w:val="BulletedList0"/>
        <w:numPr>
          <w:ilvl w:val="0"/>
          <w:numId w:val="0"/>
        </w:numPr>
        <w:ind w:left="357" w:hanging="357"/>
        <w:rPr>
          <w:lang w:val="cs-CZ"/>
        </w:rPr>
      </w:pPr>
    </w:p>
    <w:p w14:paraId="10EE356C" w14:textId="77777777" w:rsidR="00AA75DB" w:rsidRPr="00981128" w:rsidRDefault="00AA75DB" w:rsidP="00AA75DB">
      <w:pPr>
        <w:pStyle w:val="BulletedList0"/>
        <w:numPr>
          <w:ilvl w:val="0"/>
          <w:numId w:val="82"/>
        </w:numPr>
      </w:pPr>
      <w:r w:rsidRPr="00981128">
        <w:t xml:space="preserve">Make a note of any question you would like to ask an experienced practitioner who </w:t>
      </w:r>
      <w:proofErr w:type="spellStart"/>
      <w:r w:rsidRPr="00981128">
        <w:t>practises</w:t>
      </w:r>
      <w:proofErr w:type="spellEnd"/>
      <w:r w:rsidRPr="00981128">
        <w:t xml:space="preserve"> alone or with one other partner. </w:t>
      </w:r>
    </w:p>
    <w:p w14:paraId="1D841E78" w14:textId="77777777" w:rsidR="00AA75DB" w:rsidRPr="00DC6877" w:rsidRDefault="00AA75DB" w:rsidP="00AA75DB">
      <w:pPr>
        <w:pStyle w:val="BulletedList0"/>
        <w:numPr>
          <w:ilvl w:val="0"/>
          <w:numId w:val="0"/>
        </w:numPr>
        <w:ind w:left="357" w:hanging="357"/>
        <w:rPr>
          <w:lang w:val="cs-CZ"/>
        </w:rPr>
      </w:pPr>
    </w:p>
    <w:p w14:paraId="709197D7" w14:textId="77777777" w:rsidR="00AA75DB" w:rsidRPr="00DC6877" w:rsidRDefault="00AA75DB" w:rsidP="00AA75DB">
      <w:pPr>
        <w:pStyle w:val="BulletedList0"/>
        <w:numPr>
          <w:ilvl w:val="0"/>
          <w:numId w:val="0"/>
        </w:numPr>
        <w:ind w:left="357" w:hanging="357"/>
        <w:rPr>
          <w:lang w:val="cs-CZ"/>
        </w:rPr>
      </w:pPr>
    </w:p>
    <w:p w14:paraId="1C7B006E" w14:textId="77777777" w:rsidR="00AA75DB" w:rsidRPr="00DC6877" w:rsidRDefault="00AA75DB" w:rsidP="00AA75DB">
      <w:pPr>
        <w:pStyle w:val="BulletedList0"/>
        <w:numPr>
          <w:ilvl w:val="0"/>
          <w:numId w:val="0"/>
        </w:numPr>
        <w:ind w:left="357" w:hanging="357"/>
        <w:rPr>
          <w:lang w:val="cs-CZ"/>
        </w:rPr>
      </w:pPr>
    </w:p>
    <w:p w14:paraId="35CC3009" w14:textId="77777777" w:rsidR="00AA75DB" w:rsidRPr="00DC6877" w:rsidRDefault="00AA75DB" w:rsidP="00AA75DB">
      <w:pPr>
        <w:pStyle w:val="BulletedList0"/>
        <w:numPr>
          <w:ilvl w:val="0"/>
          <w:numId w:val="0"/>
        </w:numPr>
        <w:ind w:left="357" w:hanging="357"/>
        <w:rPr>
          <w:lang w:val="cs-CZ"/>
        </w:rPr>
      </w:pPr>
    </w:p>
    <w:p w14:paraId="755BAC52" w14:textId="77777777" w:rsidR="00AA75DB" w:rsidRPr="00DC6877" w:rsidRDefault="00AA75DB" w:rsidP="00AA75DB">
      <w:pPr>
        <w:pStyle w:val="BulletedList0"/>
        <w:numPr>
          <w:ilvl w:val="0"/>
          <w:numId w:val="0"/>
        </w:numPr>
        <w:ind w:left="357" w:hanging="357"/>
        <w:rPr>
          <w:lang w:val="cs-CZ"/>
        </w:rPr>
      </w:pPr>
    </w:p>
    <w:p w14:paraId="58EECAEF" w14:textId="77777777" w:rsidR="00AA75DB" w:rsidRPr="00DC6877" w:rsidRDefault="00AA75DB" w:rsidP="00AA75DB">
      <w:pPr>
        <w:pStyle w:val="Heading2"/>
        <w:rPr>
          <w:lang w:val="cs-CZ"/>
        </w:rPr>
      </w:pPr>
      <w:r w:rsidRPr="00DC6877">
        <w:rPr>
          <w:lang w:val="cs-CZ"/>
        </w:rPr>
        <w:br w:type="page"/>
      </w:r>
    </w:p>
    <w:p w14:paraId="5BEC2A7C" w14:textId="77777777" w:rsidR="00AA75DB" w:rsidRPr="00981128" w:rsidRDefault="00AA75DB" w:rsidP="00AA75DB">
      <w:pPr>
        <w:pStyle w:val="Heading2"/>
      </w:pPr>
      <w:r w:rsidRPr="00981128">
        <w:lastRenderedPageBreak/>
        <w:t>For barristers sole only</w:t>
      </w:r>
    </w:p>
    <w:p w14:paraId="0E26B3F6" w14:textId="77777777" w:rsidR="00AA75DB" w:rsidRPr="00981128" w:rsidRDefault="00AA75DB" w:rsidP="00AA75DB">
      <w:pPr>
        <w:pStyle w:val="Heading3"/>
      </w:pPr>
      <w:r w:rsidRPr="00981128">
        <w:t>Workshop preparation</w:t>
      </w:r>
    </w:p>
    <w:p w14:paraId="7DD2A0D5" w14:textId="77777777" w:rsidR="00AA75DB" w:rsidRPr="00981128" w:rsidRDefault="00AA75DB" w:rsidP="00AA75DB">
      <w:pPr>
        <w:pStyle w:val="BulletedList0"/>
        <w:numPr>
          <w:ilvl w:val="0"/>
          <w:numId w:val="83"/>
        </w:numPr>
      </w:pPr>
      <w:r w:rsidRPr="00981128">
        <w:t>List those issues you think a new barrister would have to address in order to survive the first three months.</w:t>
      </w:r>
    </w:p>
    <w:p w14:paraId="1470FBA0" w14:textId="77777777" w:rsidR="00AA75DB" w:rsidRPr="00DC6877" w:rsidRDefault="00AA75DB" w:rsidP="00AA75DB">
      <w:pPr>
        <w:pStyle w:val="BulletedList0"/>
        <w:numPr>
          <w:ilvl w:val="0"/>
          <w:numId w:val="0"/>
        </w:numPr>
        <w:ind w:left="357" w:hanging="357"/>
        <w:rPr>
          <w:lang w:val="cs-CZ"/>
        </w:rPr>
      </w:pPr>
    </w:p>
    <w:p w14:paraId="4D71E07F" w14:textId="77777777" w:rsidR="00AA75DB" w:rsidRPr="00DC6877" w:rsidRDefault="00AA75DB" w:rsidP="00AA75DB">
      <w:pPr>
        <w:pStyle w:val="BulletedList0"/>
        <w:numPr>
          <w:ilvl w:val="0"/>
          <w:numId w:val="0"/>
        </w:numPr>
        <w:ind w:left="357" w:hanging="357"/>
        <w:rPr>
          <w:lang w:val="cs-CZ"/>
        </w:rPr>
      </w:pPr>
    </w:p>
    <w:p w14:paraId="24BE4AE5" w14:textId="77777777" w:rsidR="00AA75DB" w:rsidRPr="00DC6877" w:rsidRDefault="00AA75DB" w:rsidP="00AA75DB">
      <w:pPr>
        <w:pStyle w:val="BulletedList0"/>
        <w:numPr>
          <w:ilvl w:val="0"/>
          <w:numId w:val="0"/>
        </w:numPr>
        <w:ind w:left="357" w:hanging="357"/>
        <w:rPr>
          <w:lang w:val="cs-CZ"/>
        </w:rPr>
      </w:pPr>
    </w:p>
    <w:p w14:paraId="334BF61A" w14:textId="77777777" w:rsidR="00AA75DB" w:rsidRPr="00DC6877" w:rsidRDefault="00AA75DB" w:rsidP="00AA75DB">
      <w:pPr>
        <w:pStyle w:val="BulletedList0"/>
        <w:numPr>
          <w:ilvl w:val="0"/>
          <w:numId w:val="0"/>
        </w:numPr>
        <w:ind w:left="357" w:hanging="357"/>
        <w:rPr>
          <w:lang w:val="cs-CZ"/>
        </w:rPr>
      </w:pPr>
    </w:p>
    <w:p w14:paraId="042D2528" w14:textId="77777777" w:rsidR="00AA75DB" w:rsidRPr="00DC6877" w:rsidRDefault="00AA75DB" w:rsidP="00AA75DB">
      <w:pPr>
        <w:pStyle w:val="BulletedList0"/>
        <w:numPr>
          <w:ilvl w:val="0"/>
          <w:numId w:val="0"/>
        </w:numPr>
        <w:ind w:left="357" w:hanging="357"/>
        <w:rPr>
          <w:lang w:val="cs-CZ"/>
        </w:rPr>
      </w:pPr>
    </w:p>
    <w:p w14:paraId="52F71D9C" w14:textId="77777777" w:rsidR="00AA75DB" w:rsidRPr="00DC6877" w:rsidRDefault="00AA75DB" w:rsidP="00AA75DB">
      <w:pPr>
        <w:pStyle w:val="BulletedList0"/>
        <w:numPr>
          <w:ilvl w:val="0"/>
          <w:numId w:val="0"/>
        </w:numPr>
        <w:ind w:left="357" w:hanging="357"/>
        <w:rPr>
          <w:lang w:val="cs-CZ"/>
        </w:rPr>
      </w:pPr>
    </w:p>
    <w:p w14:paraId="6D37DEB5" w14:textId="77777777" w:rsidR="00AA75DB" w:rsidRPr="00DC6877" w:rsidRDefault="00AA75DB" w:rsidP="00AA75DB">
      <w:pPr>
        <w:pStyle w:val="BulletedList0"/>
        <w:numPr>
          <w:ilvl w:val="0"/>
          <w:numId w:val="0"/>
        </w:numPr>
        <w:ind w:left="357" w:hanging="357"/>
        <w:rPr>
          <w:lang w:val="cs-CZ"/>
        </w:rPr>
      </w:pPr>
    </w:p>
    <w:p w14:paraId="1367BB52" w14:textId="77777777" w:rsidR="00AA75DB" w:rsidRPr="00DC6877" w:rsidRDefault="00AA75DB" w:rsidP="00AA75DB">
      <w:pPr>
        <w:pStyle w:val="BulletedList0"/>
        <w:numPr>
          <w:ilvl w:val="0"/>
          <w:numId w:val="0"/>
        </w:numPr>
        <w:ind w:left="357" w:hanging="357"/>
        <w:rPr>
          <w:lang w:val="cs-CZ"/>
        </w:rPr>
      </w:pPr>
    </w:p>
    <w:p w14:paraId="0D89EC1E" w14:textId="77777777" w:rsidR="00AA75DB" w:rsidRPr="00DC6877" w:rsidRDefault="00AA75DB" w:rsidP="00AA75DB">
      <w:pPr>
        <w:pStyle w:val="BulletedList0"/>
        <w:numPr>
          <w:ilvl w:val="0"/>
          <w:numId w:val="0"/>
        </w:numPr>
        <w:ind w:left="357" w:hanging="357"/>
        <w:rPr>
          <w:lang w:val="cs-CZ"/>
        </w:rPr>
      </w:pPr>
    </w:p>
    <w:p w14:paraId="7F33FEA1" w14:textId="77777777" w:rsidR="00AA75DB" w:rsidRPr="00DC6877" w:rsidRDefault="00AA75DB" w:rsidP="00AA75DB">
      <w:pPr>
        <w:pStyle w:val="BulletedList0"/>
        <w:numPr>
          <w:ilvl w:val="0"/>
          <w:numId w:val="0"/>
        </w:numPr>
        <w:ind w:left="357" w:hanging="357"/>
        <w:rPr>
          <w:lang w:val="cs-CZ"/>
        </w:rPr>
      </w:pPr>
    </w:p>
    <w:p w14:paraId="08BC6E7D" w14:textId="77777777" w:rsidR="00AA75DB" w:rsidRPr="00DC6877" w:rsidRDefault="00AA75DB" w:rsidP="00AA75DB">
      <w:pPr>
        <w:pStyle w:val="BulletedList0"/>
        <w:numPr>
          <w:ilvl w:val="0"/>
          <w:numId w:val="0"/>
        </w:numPr>
        <w:ind w:left="357" w:hanging="357"/>
        <w:rPr>
          <w:lang w:val="cs-CZ"/>
        </w:rPr>
      </w:pPr>
    </w:p>
    <w:p w14:paraId="3FE75899" w14:textId="77777777" w:rsidR="00AA75DB" w:rsidRPr="00DC6877" w:rsidRDefault="00AA75DB" w:rsidP="00AA75DB">
      <w:pPr>
        <w:pStyle w:val="BulletedList0"/>
        <w:numPr>
          <w:ilvl w:val="0"/>
          <w:numId w:val="0"/>
        </w:numPr>
        <w:ind w:left="357" w:hanging="357"/>
        <w:rPr>
          <w:lang w:val="cs-CZ"/>
        </w:rPr>
      </w:pPr>
    </w:p>
    <w:p w14:paraId="293EBF59" w14:textId="77777777" w:rsidR="00AA75DB" w:rsidRPr="00DC6877" w:rsidRDefault="00AA75DB" w:rsidP="00AA75DB">
      <w:pPr>
        <w:pStyle w:val="BulletedList0"/>
        <w:numPr>
          <w:ilvl w:val="0"/>
          <w:numId w:val="0"/>
        </w:numPr>
        <w:ind w:left="357" w:hanging="357"/>
        <w:rPr>
          <w:lang w:val="cs-CZ"/>
        </w:rPr>
      </w:pPr>
    </w:p>
    <w:p w14:paraId="673F8409" w14:textId="77777777" w:rsidR="00AA75DB" w:rsidRPr="00DC6877" w:rsidRDefault="00AA75DB" w:rsidP="00AA75DB">
      <w:pPr>
        <w:pStyle w:val="BulletedList0"/>
        <w:numPr>
          <w:ilvl w:val="0"/>
          <w:numId w:val="0"/>
        </w:numPr>
        <w:ind w:left="357" w:hanging="357"/>
        <w:rPr>
          <w:lang w:val="cs-CZ"/>
        </w:rPr>
      </w:pPr>
    </w:p>
    <w:p w14:paraId="0AB92AC9" w14:textId="77777777" w:rsidR="00AA75DB" w:rsidRPr="00DC6877" w:rsidRDefault="00AA75DB" w:rsidP="00AA75DB">
      <w:pPr>
        <w:pStyle w:val="BulletedList0"/>
        <w:numPr>
          <w:ilvl w:val="0"/>
          <w:numId w:val="0"/>
        </w:numPr>
        <w:ind w:left="357" w:hanging="357"/>
        <w:rPr>
          <w:lang w:val="cs-CZ"/>
        </w:rPr>
      </w:pPr>
    </w:p>
    <w:p w14:paraId="7CAB0881" w14:textId="77777777" w:rsidR="00AA75DB" w:rsidRPr="00981128" w:rsidRDefault="00AA75DB" w:rsidP="00AA75DB">
      <w:pPr>
        <w:pStyle w:val="BulletedList0"/>
        <w:numPr>
          <w:ilvl w:val="0"/>
          <w:numId w:val="83"/>
        </w:numPr>
      </w:pPr>
      <w:r w:rsidRPr="00981128">
        <w:t>List five questions you would like to ask or issues you would like to discuss with an experienced barrister.</w:t>
      </w:r>
    </w:p>
    <w:p w14:paraId="0C8E7F42" w14:textId="41F52231" w:rsidR="00AA75DB" w:rsidRDefault="00AA75DB" w:rsidP="00CD107C">
      <w:pPr>
        <w:pStyle w:val="BodyText"/>
        <w:spacing w:before="120"/>
      </w:pPr>
      <w:r>
        <w:br w:type="page"/>
      </w:r>
    </w:p>
    <w:p w14:paraId="11B1EB7F" w14:textId="77777777" w:rsidR="00AA75DB" w:rsidRDefault="00AA75DB" w:rsidP="00CD107C">
      <w:pPr>
        <w:pStyle w:val="BodyText"/>
        <w:spacing w:before="120"/>
        <w:sectPr w:rsidR="00AA75DB" w:rsidSect="00AA75DB">
          <w:headerReference w:type="even" r:id="rId59"/>
          <w:headerReference w:type="default" r:id="rId60"/>
          <w:footerReference w:type="even" r:id="rId61"/>
          <w:footerReference w:type="default" r:id="rId62"/>
          <w:footerReference w:type="first" r:id="rId63"/>
          <w:pgSz w:w="11907" w:h="16834" w:code="9"/>
          <w:pgMar w:top="1440" w:right="1418" w:bottom="1009" w:left="1418" w:header="720" w:footer="720" w:gutter="357"/>
          <w:paperSrc w:first="15" w:other="15"/>
          <w:cols w:space="720"/>
        </w:sectPr>
      </w:pPr>
    </w:p>
    <w:p w14:paraId="253FE52A" w14:textId="77777777" w:rsidR="003615CC" w:rsidRPr="00F1632E" w:rsidRDefault="003615CC" w:rsidP="003615CC">
      <w:pPr>
        <w:pStyle w:val="Heading1"/>
        <w:ind w:left="567" w:hanging="567"/>
      </w:pPr>
      <w:r w:rsidRPr="00F1632E">
        <w:lastRenderedPageBreak/>
        <w:t>in-house practice</w:t>
      </w:r>
    </w:p>
    <w:p w14:paraId="1F4732F5" w14:textId="77777777" w:rsidR="003615CC" w:rsidRPr="00F1632E" w:rsidRDefault="003615CC" w:rsidP="003615CC">
      <w:pPr>
        <w:pStyle w:val="Heading2"/>
      </w:pPr>
      <w:r w:rsidRPr="00F1632E">
        <w:t>Self-directed distance learning component</w:t>
      </w:r>
    </w:p>
    <w:p w14:paraId="097AAB69" w14:textId="77777777" w:rsidR="003615CC" w:rsidRPr="00F1632E" w:rsidRDefault="003615CC" w:rsidP="003615CC">
      <w:pPr>
        <w:pStyle w:val="BulletedList0"/>
        <w:numPr>
          <w:ilvl w:val="0"/>
          <w:numId w:val="84"/>
        </w:numPr>
      </w:pPr>
      <w:r w:rsidRPr="00F1632E">
        <w:t>Optional reading for those who are interested in learning about the in-house practice types. Read chapter 11 of the book.</w:t>
      </w:r>
    </w:p>
    <w:p w14:paraId="420E9CC8" w14:textId="77777777" w:rsidR="003615CC" w:rsidRPr="00F1632E" w:rsidRDefault="003615CC" w:rsidP="003615CC">
      <w:pPr>
        <w:pStyle w:val="Heading2"/>
      </w:pPr>
      <w:r w:rsidRPr="00F1632E">
        <w:t>Workshop preparation</w:t>
      </w:r>
    </w:p>
    <w:p w14:paraId="45A182FE" w14:textId="77777777" w:rsidR="003615CC" w:rsidRPr="00F1632E" w:rsidRDefault="003615CC" w:rsidP="003615CC">
      <w:pPr>
        <w:pStyle w:val="BulletedList0"/>
        <w:numPr>
          <w:ilvl w:val="0"/>
          <w:numId w:val="85"/>
        </w:numPr>
      </w:pPr>
      <w:r w:rsidRPr="00F1632E">
        <w:t xml:space="preserve">There is no workshop preparation for this module. </w:t>
      </w:r>
    </w:p>
    <w:p w14:paraId="602B180C" w14:textId="77777777" w:rsidR="003615CC" w:rsidRDefault="003615CC" w:rsidP="003615CC">
      <w:pPr>
        <w:jc w:val="left"/>
        <w:rPr>
          <w:rStyle w:val="Emphasis"/>
          <w:lang w:val="cs-CZ"/>
        </w:rPr>
      </w:pPr>
      <w:r>
        <w:rPr>
          <w:rStyle w:val="Emphasis"/>
          <w:lang w:val="cs-CZ"/>
        </w:rPr>
        <w:br w:type="page"/>
      </w:r>
    </w:p>
    <w:p w14:paraId="70467307" w14:textId="77777777" w:rsidR="003615CC" w:rsidRPr="007367EE" w:rsidRDefault="003615CC" w:rsidP="003615CC">
      <w:pPr>
        <w:pStyle w:val="BodyText"/>
      </w:pPr>
    </w:p>
    <w:p w14:paraId="742D8771" w14:textId="4BC5381A" w:rsidR="00BE2BFD" w:rsidRDefault="00BE2BFD">
      <w:pPr>
        <w:jc w:val="left"/>
        <w:rPr>
          <w:lang w:val="en-US"/>
        </w:rPr>
      </w:pPr>
      <w:r>
        <w:br w:type="page"/>
      </w:r>
    </w:p>
    <w:p w14:paraId="4ED764C0" w14:textId="77777777" w:rsidR="00BE2BFD" w:rsidRDefault="00BE2BFD" w:rsidP="00CD107C">
      <w:pPr>
        <w:pStyle w:val="BodyText"/>
        <w:spacing w:before="120"/>
        <w:sectPr w:rsidR="00BE2BFD" w:rsidSect="003615CC">
          <w:headerReference w:type="even" r:id="rId64"/>
          <w:headerReference w:type="default" r:id="rId65"/>
          <w:footerReference w:type="even" r:id="rId66"/>
          <w:footerReference w:type="default" r:id="rId67"/>
          <w:footerReference w:type="first" r:id="rId68"/>
          <w:pgSz w:w="11907" w:h="16834" w:code="9"/>
          <w:pgMar w:top="1440" w:right="1418" w:bottom="1009" w:left="1418" w:header="720" w:footer="720" w:gutter="357"/>
          <w:paperSrc w:first="15" w:other="15"/>
          <w:cols w:space="720"/>
        </w:sectPr>
      </w:pPr>
    </w:p>
    <w:p w14:paraId="7A2B2AD3" w14:textId="77777777" w:rsidR="00016F73" w:rsidRPr="003E7728" w:rsidRDefault="00016F73" w:rsidP="00016F73">
      <w:pPr>
        <w:pStyle w:val="Heading1"/>
        <w:numPr>
          <w:ilvl w:val="0"/>
          <w:numId w:val="96"/>
        </w:numPr>
        <w:ind w:left="567" w:hanging="567"/>
        <w:rPr>
          <w:szCs w:val="24"/>
          <w:lang w:val="en-NZ" w:eastAsia="en-US"/>
        </w:rPr>
      </w:pPr>
      <w:bookmarkStart w:id="0" w:name="_Toc248549678"/>
      <w:bookmarkStart w:id="1" w:name="_Toc248144390"/>
      <w:r w:rsidRPr="003E7728">
        <w:rPr>
          <w:lang w:val="en-NZ" w:eastAsia="en-US"/>
        </w:rPr>
        <w:lastRenderedPageBreak/>
        <w:t>ANSWER SECTION: Trust account Observation report</w:t>
      </w:r>
      <w:bookmarkEnd w:id="0"/>
      <w:bookmarkEnd w:id="1"/>
    </w:p>
    <w:p w14:paraId="38025739" w14:textId="77777777" w:rsidR="00016F73" w:rsidRPr="00C964E6" w:rsidRDefault="00016F73" w:rsidP="00016F73">
      <w:pPr>
        <w:tabs>
          <w:tab w:val="left" w:leader="underscore" w:pos="5103"/>
          <w:tab w:val="right" w:leader="underscore" w:pos="9026"/>
        </w:tabs>
        <w:spacing w:before="360" w:after="240"/>
        <w:outlineLvl w:val="0"/>
        <w:rPr>
          <w:b/>
          <w:color w:val="000000"/>
          <w:lang w:val="en-NZ" w:eastAsia="en-US"/>
        </w:rPr>
      </w:pPr>
      <w:r w:rsidRPr="00C964E6">
        <w:rPr>
          <w:b/>
          <w:color w:val="000000"/>
          <w:lang w:val="en-NZ" w:eastAsia="en-US"/>
        </w:rPr>
        <w:t>Name:</w:t>
      </w:r>
      <w:r w:rsidRPr="00C964E6">
        <w:rPr>
          <w:b/>
          <w:color w:val="000000"/>
          <w:lang w:val="en-NZ" w:eastAsia="en-US"/>
        </w:rPr>
        <w:tab/>
        <w:t xml:space="preserve"> Course dates:</w:t>
      </w:r>
      <w:r w:rsidRPr="00C964E6">
        <w:rPr>
          <w:b/>
          <w:color w:val="000000"/>
          <w:lang w:val="en-NZ" w:eastAsia="en-US"/>
        </w:rPr>
        <w:tab/>
      </w:r>
    </w:p>
    <w:p w14:paraId="4CD8F488" w14:textId="77777777" w:rsidR="00016F73" w:rsidRPr="00C964E6" w:rsidRDefault="00016F73" w:rsidP="00016F73">
      <w:pPr>
        <w:pStyle w:val="Heading2"/>
        <w:rPr>
          <w:lang w:val="en-NZ" w:eastAsia="en-US"/>
        </w:rPr>
      </w:pPr>
      <w:r w:rsidRPr="00C964E6">
        <w:rPr>
          <w:lang w:val="en-NZ" w:eastAsia="en-US"/>
        </w:rPr>
        <w:t>Question set 1</w:t>
      </w:r>
    </w:p>
    <w:p w14:paraId="29A18B88" w14:textId="4D287245" w:rsidR="00016F73" w:rsidRDefault="00016F73" w:rsidP="00B0047D">
      <w:pPr>
        <w:tabs>
          <w:tab w:val="right" w:leader="underscore" w:pos="9072"/>
        </w:tabs>
        <w:spacing w:before="120"/>
        <w:ind w:left="426" w:hanging="426"/>
        <w:jc w:val="left"/>
        <w:rPr>
          <w:rFonts w:eastAsia="Calibri"/>
          <w:szCs w:val="24"/>
          <w:lang w:val="en-NZ"/>
        </w:rPr>
      </w:pPr>
      <w:r w:rsidRPr="00C964E6">
        <w:rPr>
          <w:rFonts w:eastAsia="Calibri"/>
        </w:rPr>
        <w:tab/>
      </w:r>
      <w:r w:rsidRPr="00003AAF">
        <w:rPr>
          <w:rStyle w:val="BodyTextChar"/>
          <w:rFonts w:eastAsia="Calibri"/>
        </w:rPr>
        <w:t>What is the size of the firm? Approximately the number of partners, solicitors, legal executives and support staff</w:t>
      </w:r>
      <w:r w:rsidRPr="00C964E6">
        <w:rPr>
          <w:rFonts w:eastAsia="Calibri"/>
        </w:rPr>
        <w:t>.</w:t>
      </w:r>
      <w:r>
        <w:rPr>
          <w:rFonts w:eastAsia="Calibri"/>
        </w:rPr>
        <w:t xml:space="preserve"> </w:t>
      </w:r>
    </w:p>
    <w:p w14:paraId="65146C04" w14:textId="77777777" w:rsidR="00B0047D" w:rsidRDefault="00B0047D" w:rsidP="00B0047D">
      <w:pPr>
        <w:tabs>
          <w:tab w:val="right" w:leader="underscore" w:pos="9072"/>
        </w:tabs>
        <w:spacing w:before="120"/>
        <w:ind w:left="426" w:hanging="426"/>
        <w:jc w:val="left"/>
        <w:rPr>
          <w:rFonts w:eastAsia="Calibri"/>
          <w:szCs w:val="24"/>
          <w:lang w:val="en-NZ"/>
        </w:rPr>
      </w:pPr>
    </w:p>
    <w:p w14:paraId="19CFD5CF" w14:textId="77777777" w:rsidR="00B0047D" w:rsidRDefault="00B0047D" w:rsidP="00B0047D">
      <w:pPr>
        <w:tabs>
          <w:tab w:val="right" w:leader="underscore" w:pos="9072"/>
        </w:tabs>
        <w:spacing w:before="120"/>
        <w:ind w:left="426" w:hanging="426"/>
        <w:jc w:val="left"/>
        <w:rPr>
          <w:rFonts w:eastAsia="Calibri"/>
          <w:szCs w:val="24"/>
          <w:lang w:val="en-NZ"/>
        </w:rPr>
      </w:pPr>
    </w:p>
    <w:p w14:paraId="623D90D3" w14:textId="77777777" w:rsidR="00B0047D" w:rsidRDefault="00B0047D" w:rsidP="00B0047D">
      <w:pPr>
        <w:tabs>
          <w:tab w:val="right" w:leader="underscore" w:pos="9072"/>
        </w:tabs>
        <w:spacing w:before="120"/>
        <w:ind w:left="426" w:hanging="426"/>
        <w:jc w:val="left"/>
        <w:rPr>
          <w:rFonts w:eastAsia="Calibri"/>
          <w:szCs w:val="24"/>
          <w:lang w:val="en-NZ"/>
        </w:rPr>
      </w:pPr>
    </w:p>
    <w:p w14:paraId="24F55B3F" w14:textId="77777777" w:rsidR="00980EB0" w:rsidRDefault="00980EB0" w:rsidP="00B0047D">
      <w:pPr>
        <w:tabs>
          <w:tab w:val="right" w:leader="underscore" w:pos="9072"/>
        </w:tabs>
        <w:spacing w:before="120"/>
        <w:ind w:left="426" w:hanging="426"/>
        <w:jc w:val="left"/>
        <w:rPr>
          <w:rFonts w:eastAsia="Calibri"/>
          <w:szCs w:val="24"/>
          <w:lang w:val="en-NZ"/>
        </w:rPr>
      </w:pPr>
    </w:p>
    <w:p w14:paraId="1A5FAA23" w14:textId="77777777" w:rsidR="00B0047D" w:rsidRDefault="00B0047D" w:rsidP="00B0047D">
      <w:pPr>
        <w:tabs>
          <w:tab w:val="right" w:leader="underscore" w:pos="9072"/>
        </w:tabs>
        <w:spacing w:before="120"/>
        <w:ind w:left="426" w:hanging="426"/>
        <w:jc w:val="left"/>
        <w:rPr>
          <w:rFonts w:eastAsia="Calibri"/>
          <w:szCs w:val="24"/>
          <w:lang w:val="en-NZ"/>
        </w:rPr>
      </w:pPr>
    </w:p>
    <w:p w14:paraId="49AA24DD" w14:textId="77777777" w:rsidR="00B0047D" w:rsidRPr="00C964E6" w:rsidRDefault="00B0047D" w:rsidP="00B0047D">
      <w:pPr>
        <w:tabs>
          <w:tab w:val="right" w:leader="underscore" w:pos="9072"/>
        </w:tabs>
        <w:spacing w:before="120"/>
        <w:ind w:left="426" w:hanging="426"/>
        <w:jc w:val="left"/>
        <w:rPr>
          <w:rFonts w:eastAsia="Calibri"/>
          <w:szCs w:val="24"/>
          <w:lang w:val="en-NZ"/>
        </w:rPr>
      </w:pPr>
    </w:p>
    <w:p w14:paraId="39E55C66" w14:textId="184E4BE9" w:rsidR="00016F73" w:rsidRDefault="00016F73" w:rsidP="00B0047D">
      <w:pPr>
        <w:tabs>
          <w:tab w:val="right" w:leader="underscore" w:pos="9072"/>
        </w:tabs>
        <w:spacing w:before="120"/>
        <w:ind w:left="426" w:hanging="426"/>
        <w:jc w:val="left"/>
        <w:rPr>
          <w:rFonts w:eastAsia="Calibri"/>
          <w:szCs w:val="24"/>
          <w:lang w:val="en-NZ"/>
        </w:rPr>
      </w:pPr>
      <w:r w:rsidRPr="00C964E6">
        <w:rPr>
          <w:rFonts w:eastAsia="Calibri"/>
          <w:szCs w:val="24"/>
          <w:lang w:val="en-NZ"/>
        </w:rPr>
        <w:tab/>
      </w:r>
      <w:r w:rsidRPr="00003AAF">
        <w:rPr>
          <w:rStyle w:val="BodyTextChar"/>
          <w:rFonts w:eastAsia="Calibri"/>
        </w:rPr>
        <w:t xml:space="preserve">What staff are involved in </w:t>
      </w:r>
      <w:proofErr w:type="gramStart"/>
      <w:r w:rsidRPr="00003AAF">
        <w:rPr>
          <w:rStyle w:val="BodyTextChar"/>
          <w:rFonts w:eastAsia="Calibri"/>
        </w:rPr>
        <w:t>the trust</w:t>
      </w:r>
      <w:proofErr w:type="gramEnd"/>
      <w:r w:rsidRPr="00003AAF">
        <w:rPr>
          <w:rStyle w:val="BodyTextChar"/>
          <w:rFonts w:eastAsia="Calibri"/>
        </w:rPr>
        <w:t xml:space="preserve"> accounting record keeping</w:t>
      </w:r>
      <w:r w:rsidRPr="00C464CB">
        <w:rPr>
          <w:rStyle w:val="BodyTextChar"/>
          <w:rFonts w:eastAsia="Calibri"/>
        </w:rPr>
        <w:t>?</w:t>
      </w:r>
      <w:r w:rsidRPr="00C964E6">
        <w:rPr>
          <w:rFonts w:eastAsia="Calibri"/>
          <w:szCs w:val="24"/>
          <w:lang w:val="en-NZ"/>
        </w:rPr>
        <w:t xml:space="preserve"> </w:t>
      </w:r>
    </w:p>
    <w:p w14:paraId="6855B5A4" w14:textId="77777777" w:rsidR="00B0047D" w:rsidRDefault="00B0047D" w:rsidP="00B0047D">
      <w:pPr>
        <w:tabs>
          <w:tab w:val="right" w:leader="underscore" w:pos="9072"/>
        </w:tabs>
        <w:spacing w:before="120"/>
        <w:ind w:left="426" w:hanging="426"/>
        <w:jc w:val="left"/>
        <w:rPr>
          <w:rFonts w:eastAsia="Calibri"/>
          <w:szCs w:val="24"/>
          <w:lang w:val="en-NZ"/>
        </w:rPr>
      </w:pPr>
    </w:p>
    <w:p w14:paraId="273567AB" w14:textId="77777777" w:rsidR="00B0047D" w:rsidRDefault="00B0047D" w:rsidP="00B0047D">
      <w:pPr>
        <w:tabs>
          <w:tab w:val="right" w:leader="underscore" w:pos="9072"/>
        </w:tabs>
        <w:spacing w:before="120"/>
        <w:ind w:left="426" w:hanging="426"/>
        <w:jc w:val="left"/>
        <w:rPr>
          <w:rFonts w:eastAsia="Calibri"/>
          <w:szCs w:val="24"/>
          <w:lang w:val="en-NZ"/>
        </w:rPr>
      </w:pPr>
    </w:p>
    <w:p w14:paraId="3D2042C8" w14:textId="77777777" w:rsidR="00B0047D" w:rsidRDefault="00B0047D" w:rsidP="00B0047D">
      <w:pPr>
        <w:tabs>
          <w:tab w:val="right" w:leader="underscore" w:pos="9072"/>
        </w:tabs>
        <w:spacing w:before="120"/>
        <w:ind w:left="426" w:hanging="426"/>
        <w:jc w:val="left"/>
        <w:rPr>
          <w:rFonts w:eastAsia="Calibri"/>
          <w:szCs w:val="24"/>
          <w:lang w:val="en-NZ"/>
        </w:rPr>
      </w:pPr>
    </w:p>
    <w:p w14:paraId="4B95EE55" w14:textId="77777777" w:rsidR="00980EB0" w:rsidRDefault="00980EB0" w:rsidP="00B0047D">
      <w:pPr>
        <w:tabs>
          <w:tab w:val="right" w:leader="underscore" w:pos="9072"/>
        </w:tabs>
        <w:spacing w:before="120"/>
        <w:ind w:left="426" w:hanging="426"/>
        <w:jc w:val="left"/>
        <w:rPr>
          <w:rFonts w:eastAsia="Calibri"/>
          <w:szCs w:val="24"/>
          <w:lang w:val="en-NZ"/>
        </w:rPr>
      </w:pPr>
    </w:p>
    <w:p w14:paraId="609A84CF" w14:textId="77777777" w:rsidR="00B0047D" w:rsidRDefault="00B0047D" w:rsidP="00B0047D">
      <w:pPr>
        <w:tabs>
          <w:tab w:val="right" w:leader="underscore" w:pos="9072"/>
        </w:tabs>
        <w:spacing w:before="120"/>
        <w:ind w:left="426" w:hanging="426"/>
        <w:jc w:val="left"/>
        <w:rPr>
          <w:rFonts w:eastAsia="Calibri"/>
          <w:szCs w:val="24"/>
          <w:lang w:val="en-NZ"/>
        </w:rPr>
      </w:pPr>
    </w:p>
    <w:p w14:paraId="68731A8F" w14:textId="77777777" w:rsidR="00B0047D" w:rsidRPr="00C964E6" w:rsidRDefault="00B0047D" w:rsidP="00B0047D">
      <w:pPr>
        <w:tabs>
          <w:tab w:val="right" w:leader="underscore" w:pos="9072"/>
        </w:tabs>
        <w:spacing w:before="120"/>
        <w:jc w:val="left"/>
        <w:rPr>
          <w:rFonts w:eastAsia="Calibri"/>
          <w:szCs w:val="24"/>
          <w:lang w:val="en-NZ"/>
        </w:rPr>
      </w:pPr>
    </w:p>
    <w:p w14:paraId="4765B437" w14:textId="4A6ACE71" w:rsidR="00016F73" w:rsidRDefault="00016F73" w:rsidP="00B0047D">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4735D2">
        <w:rPr>
          <w:rStyle w:val="BodyTextChar"/>
          <w:rFonts w:eastAsia="Calibri"/>
        </w:rPr>
        <w:t>Does the firm have a procedures manual in respect of the trust account and/or the general running of the office? If so, how is this maintained?</w:t>
      </w:r>
      <w:r>
        <w:rPr>
          <w:rFonts w:eastAsia="Calibri"/>
          <w:szCs w:val="24"/>
          <w:lang w:val="en-NZ"/>
        </w:rPr>
        <w:t xml:space="preserve"> </w:t>
      </w:r>
    </w:p>
    <w:p w14:paraId="5D0F4690" w14:textId="77777777" w:rsidR="00B0047D" w:rsidRDefault="00B0047D" w:rsidP="00B0047D">
      <w:pPr>
        <w:tabs>
          <w:tab w:val="right" w:leader="underscore" w:pos="9026"/>
        </w:tabs>
        <w:spacing w:before="120"/>
        <w:ind w:left="426" w:hanging="426"/>
        <w:jc w:val="left"/>
        <w:rPr>
          <w:rFonts w:eastAsia="Calibri"/>
          <w:szCs w:val="24"/>
          <w:lang w:val="en-NZ"/>
        </w:rPr>
      </w:pPr>
    </w:p>
    <w:p w14:paraId="7A644E52" w14:textId="77777777" w:rsidR="00B0047D" w:rsidRDefault="00B0047D" w:rsidP="00B0047D">
      <w:pPr>
        <w:tabs>
          <w:tab w:val="right" w:leader="underscore" w:pos="9026"/>
        </w:tabs>
        <w:spacing w:before="120"/>
        <w:ind w:left="426" w:hanging="426"/>
        <w:jc w:val="left"/>
        <w:rPr>
          <w:rFonts w:eastAsia="Calibri"/>
          <w:szCs w:val="24"/>
          <w:lang w:val="en-NZ"/>
        </w:rPr>
      </w:pPr>
    </w:p>
    <w:p w14:paraId="0A819C9E" w14:textId="77777777" w:rsidR="00B0047D" w:rsidRDefault="00B0047D" w:rsidP="00B0047D">
      <w:pPr>
        <w:tabs>
          <w:tab w:val="right" w:leader="underscore" w:pos="9026"/>
        </w:tabs>
        <w:spacing w:before="120"/>
        <w:ind w:left="426" w:hanging="426"/>
        <w:jc w:val="left"/>
        <w:rPr>
          <w:rFonts w:eastAsia="Calibri"/>
          <w:szCs w:val="24"/>
          <w:lang w:val="en-NZ"/>
        </w:rPr>
      </w:pPr>
    </w:p>
    <w:p w14:paraId="5CCF2D60" w14:textId="77777777" w:rsidR="00980EB0" w:rsidRDefault="00980EB0" w:rsidP="00B0047D">
      <w:pPr>
        <w:tabs>
          <w:tab w:val="right" w:leader="underscore" w:pos="9026"/>
        </w:tabs>
        <w:spacing w:before="120"/>
        <w:ind w:left="426" w:hanging="426"/>
        <w:jc w:val="left"/>
        <w:rPr>
          <w:rFonts w:eastAsia="Calibri"/>
          <w:szCs w:val="24"/>
          <w:lang w:val="en-NZ"/>
        </w:rPr>
      </w:pPr>
    </w:p>
    <w:p w14:paraId="2F8F5654" w14:textId="77777777" w:rsidR="00B0047D" w:rsidRDefault="00B0047D" w:rsidP="00B0047D">
      <w:pPr>
        <w:tabs>
          <w:tab w:val="right" w:leader="underscore" w:pos="9026"/>
        </w:tabs>
        <w:spacing w:before="120"/>
        <w:ind w:left="426" w:hanging="426"/>
        <w:jc w:val="left"/>
        <w:rPr>
          <w:rFonts w:eastAsia="Calibri"/>
          <w:szCs w:val="24"/>
          <w:lang w:val="en-NZ"/>
        </w:rPr>
      </w:pPr>
    </w:p>
    <w:p w14:paraId="0A1E177B" w14:textId="77777777" w:rsidR="00B0047D" w:rsidRPr="00C964E6" w:rsidRDefault="00B0047D" w:rsidP="00B0047D">
      <w:pPr>
        <w:tabs>
          <w:tab w:val="right" w:leader="underscore" w:pos="9026"/>
        </w:tabs>
        <w:spacing w:before="120"/>
        <w:ind w:left="426" w:hanging="426"/>
        <w:jc w:val="left"/>
        <w:rPr>
          <w:rFonts w:eastAsia="Calibri"/>
          <w:szCs w:val="24"/>
          <w:lang w:val="en-NZ"/>
        </w:rPr>
      </w:pPr>
    </w:p>
    <w:p w14:paraId="546509DB" w14:textId="4116C2E8" w:rsidR="00016F73" w:rsidRDefault="00016F73" w:rsidP="00B0047D">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4735D2">
        <w:rPr>
          <w:rStyle w:val="BodyTextChar"/>
          <w:rFonts w:eastAsia="Calibri"/>
        </w:rPr>
        <w:t xml:space="preserve">Do they maintain manual or </w:t>
      </w:r>
      <w:proofErr w:type="spellStart"/>
      <w:r w:rsidRPr="004735D2">
        <w:rPr>
          <w:rStyle w:val="BodyTextChar"/>
          <w:rFonts w:eastAsia="Calibri"/>
        </w:rPr>
        <w:t>computerised</w:t>
      </w:r>
      <w:proofErr w:type="spellEnd"/>
      <w:r w:rsidRPr="004735D2">
        <w:rPr>
          <w:rStyle w:val="BodyTextChar"/>
          <w:rFonts w:eastAsia="Calibri"/>
        </w:rPr>
        <w:t xml:space="preserve"> records? Give details of either. Include the name of the software package. If manual, is the firm active in property law, </w:t>
      </w:r>
      <w:r w:rsidRPr="004735D2">
        <w:rPr>
          <w:rStyle w:val="BodyTextChar"/>
          <w:rFonts w:eastAsia="Calibri"/>
        </w:rPr>
        <w:br/>
        <w:t>ie conveyancing?</w:t>
      </w:r>
      <w:r>
        <w:rPr>
          <w:rFonts w:eastAsia="Calibri"/>
          <w:szCs w:val="24"/>
          <w:lang w:val="en-NZ"/>
        </w:rPr>
        <w:t xml:space="preserve"> </w:t>
      </w:r>
    </w:p>
    <w:p w14:paraId="3323AC59" w14:textId="77777777" w:rsidR="00B0047D" w:rsidRDefault="00B0047D" w:rsidP="00B0047D">
      <w:pPr>
        <w:tabs>
          <w:tab w:val="right" w:leader="underscore" w:pos="9026"/>
        </w:tabs>
        <w:spacing w:before="120"/>
        <w:ind w:left="426" w:hanging="426"/>
        <w:jc w:val="left"/>
        <w:rPr>
          <w:rFonts w:eastAsia="Calibri"/>
          <w:szCs w:val="24"/>
          <w:lang w:val="en-NZ"/>
        </w:rPr>
      </w:pPr>
    </w:p>
    <w:p w14:paraId="0F4D4C64" w14:textId="77777777" w:rsidR="00B0047D" w:rsidRDefault="00B0047D" w:rsidP="00B0047D">
      <w:pPr>
        <w:tabs>
          <w:tab w:val="right" w:leader="underscore" w:pos="9026"/>
        </w:tabs>
        <w:spacing w:before="120"/>
        <w:ind w:left="426" w:hanging="426"/>
        <w:jc w:val="left"/>
        <w:rPr>
          <w:rFonts w:eastAsia="Calibri"/>
          <w:szCs w:val="24"/>
          <w:lang w:val="en-NZ"/>
        </w:rPr>
      </w:pPr>
    </w:p>
    <w:p w14:paraId="5868965C" w14:textId="77777777" w:rsidR="00B0047D" w:rsidRDefault="00B0047D" w:rsidP="00B0047D">
      <w:pPr>
        <w:tabs>
          <w:tab w:val="right" w:leader="underscore" w:pos="9026"/>
        </w:tabs>
        <w:spacing w:before="120"/>
        <w:ind w:left="426" w:hanging="426"/>
        <w:jc w:val="left"/>
        <w:rPr>
          <w:rFonts w:eastAsia="Calibri"/>
          <w:szCs w:val="24"/>
          <w:lang w:val="en-NZ"/>
        </w:rPr>
      </w:pPr>
    </w:p>
    <w:p w14:paraId="655C9934" w14:textId="77777777" w:rsidR="00980EB0" w:rsidRDefault="00980EB0" w:rsidP="00B0047D">
      <w:pPr>
        <w:tabs>
          <w:tab w:val="right" w:leader="underscore" w:pos="9026"/>
        </w:tabs>
        <w:spacing w:before="120"/>
        <w:ind w:left="426" w:hanging="426"/>
        <w:jc w:val="left"/>
        <w:rPr>
          <w:rFonts w:eastAsia="Calibri"/>
          <w:szCs w:val="24"/>
          <w:lang w:val="en-NZ"/>
        </w:rPr>
      </w:pPr>
    </w:p>
    <w:p w14:paraId="7E74DBB2" w14:textId="77777777" w:rsidR="00D66935" w:rsidRPr="00C964E6" w:rsidRDefault="00D66935" w:rsidP="00B0047D">
      <w:pPr>
        <w:tabs>
          <w:tab w:val="right" w:leader="underscore" w:pos="9026"/>
        </w:tabs>
        <w:spacing w:before="120"/>
        <w:ind w:left="426" w:hanging="426"/>
        <w:jc w:val="left"/>
        <w:rPr>
          <w:rFonts w:eastAsia="Calibri"/>
          <w:szCs w:val="24"/>
          <w:lang w:val="en-NZ"/>
        </w:rPr>
      </w:pPr>
    </w:p>
    <w:p w14:paraId="4337F2B8" w14:textId="77777777" w:rsidR="00016F73" w:rsidRPr="00C964E6" w:rsidRDefault="00016F73" w:rsidP="00016F73">
      <w:pPr>
        <w:pStyle w:val="Heading2"/>
        <w:rPr>
          <w:lang w:val="en-NZ" w:eastAsia="en-US"/>
        </w:rPr>
      </w:pPr>
      <w:r w:rsidRPr="00C964E6">
        <w:rPr>
          <w:lang w:val="en-NZ" w:eastAsia="en-US"/>
        </w:rPr>
        <w:lastRenderedPageBreak/>
        <w:t xml:space="preserve">Question set 2 </w:t>
      </w:r>
    </w:p>
    <w:p w14:paraId="546766B7" w14:textId="77777777" w:rsidR="00016F73" w:rsidRPr="00C964E6" w:rsidRDefault="00016F73" w:rsidP="00016F73">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4735D2">
        <w:rPr>
          <w:rStyle w:val="BodyTextChar"/>
          <w:rFonts w:eastAsia="Calibri"/>
        </w:rPr>
        <w:t>Describe the procedures for raising and recording receipts in the trust account records</w:t>
      </w:r>
      <w:r w:rsidRPr="00C964E6">
        <w:rPr>
          <w:rFonts w:eastAsia="Calibri"/>
          <w:szCs w:val="24"/>
          <w:lang w:val="en-NZ"/>
        </w:rPr>
        <w:t xml:space="preserve">. </w:t>
      </w:r>
    </w:p>
    <w:p w14:paraId="3C668589" w14:textId="77777777" w:rsidR="00016F73" w:rsidRDefault="00016F73" w:rsidP="00016F73">
      <w:pPr>
        <w:tabs>
          <w:tab w:val="right" w:leader="underscore" w:pos="9026"/>
        </w:tabs>
        <w:spacing w:before="120"/>
        <w:jc w:val="left"/>
        <w:rPr>
          <w:rFonts w:eastAsia="Calibri"/>
          <w:szCs w:val="24"/>
          <w:lang w:val="en-NZ"/>
        </w:rPr>
      </w:pPr>
    </w:p>
    <w:p w14:paraId="72FC7DF6" w14:textId="77777777" w:rsidR="00F17BA4" w:rsidRDefault="00F17BA4" w:rsidP="00016F73">
      <w:pPr>
        <w:tabs>
          <w:tab w:val="right" w:leader="underscore" w:pos="9026"/>
        </w:tabs>
        <w:spacing w:before="120"/>
        <w:jc w:val="left"/>
        <w:rPr>
          <w:rFonts w:eastAsia="Calibri"/>
          <w:szCs w:val="24"/>
          <w:lang w:val="en-NZ"/>
        </w:rPr>
      </w:pPr>
    </w:p>
    <w:p w14:paraId="56F3FC71" w14:textId="77777777" w:rsidR="00F17BA4" w:rsidRDefault="00F17BA4" w:rsidP="00016F73">
      <w:pPr>
        <w:tabs>
          <w:tab w:val="right" w:leader="underscore" w:pos="9026"/>
        </w:tabs>
        <w:spacing w:before="120"/>
        <w:jc w:val="left"/>
        <w:rPr>
          <w:rFonts w:eastAsia="Calibri"/>
          <w:szCs w:val="24"/>
          <w:lang w:val="en-NZ"/>
        </w:rPr>
      </w:pPr>
    </w:p>
    <w:p w14:paraId="4DDA0324" w14:textId="77777777" w:rsidR="00F17BA4" w:rsidRDefault="00F17BA4" w:rsidP="00016F73">
      <w:pPr>
        <w:tabs>
          <w:tab w:val="right" w:leader="underscore" w:pos="9026"/>
        </w:tabs>
        <w:spacing w:before="120"/>
        <w:jc w:val="left"/>
        <w:rPr>
          <w:rFonts w:eastAsia="Calibri"/>
          <w:szCs w:val="24"/>
          <w:lang w:val="en-NZ"/>
        </w:rPr>
      </w:pPr>
    </w:p>
    <w:p w14:paraId="79B6F91E" w14:textId="77777777" w:rsidR="00980EB0" w:rsidRDefault="00980EB0" w:rsidP="00016F73">
      <w:pPr>
        <w:tabs>
          <w:tab w:val="right" w:leader="underscore" w:pos="9026"/>
        </w:tabs>
        <w:spacing w:before="120"/>
        <w:jc w:val="left"/>
        <w:rPr>
          <w:rFonts w:eastAsia="Calibri"/>
          <w:szCs w:val="24"/>
          <w:lang w:val="en-NZ"/>
        </w:rPr>
      </w:pPr>
    </w:p>
    <w:p w14:paraId="7AE02214" w14:textId="77777777" w:rsidR="00F17BA4" w:rsidRDefault="00F17BA4" w:rsidP="00016F73">
      <w:pPr>
        <w:tabs>
          <w:tab w:val="right" w:leader="underscore" w:pos="9026"/>
        </w:tabs>
        <w:spacing w:before="120"/>
        <w:jc w:val="left"/>
        <w:rPr>
          <w:rFonts w:eastAsia="Calibri"/>
          <w:szCs w:val="24"/>
          <w:lang w:val="en-NZ"/>
        </w:rPr>
      </w:pPr>
    </w:p>
    <w:p w14:paraId="6D8D7DDC" w14:textId="4EC20CF2" w:rsidR="00016F73" w:rsidRDefault="00016F73" w:rsidP="009F730B">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4735D2">
        <w:rPr>
          <w:rStyle w:val="BodyTextChar"/>
          <w:rFonts w:eastAsia="Calibri"/>
        </w:rPr>
        <w:t xml:space="preserve">Describe and evaluate any separation of duties or responsibilities and the level of supervision (in </w:t>
      </w:r>
      <w:proofErr w:type="gramStart"/>
      <w:r w:rsidRPr="004735D2">
        <w:rPr>
          <w:rStyle w:val="BodyTextChar"/>
          <w:rFonts w:eastAsia="Calibri"/>
        </w:rPr>
        <w:t>receipting</w:t>
      </w:r>
      <w:proofErr w:type="gramEnd"/>
      <w:r w:rsidRPr="004735D2">
        <w:rPr>
          <w:rStyle w:val="BodyTextChar"/>
          <w:rFonts w:eastAsia="Calibri"/>
        </w:rPr>
        <w:t>)</w:t>
      </w:r>
      <w:r w:rsidRPr="00C964E6">
        <w:rPr>
          <w:rFonts w:eastAsia="Calibri"/>
          <w:szCs w:val="24"/>
          <w:lang w:val="en-NZ"/>
        </w:rPr>
        <w:t xml:space="preserve">. </w:t>
      </w:r>
    </w:p>
    <w:p w14:paraId="55CB58A9" w14:textId="77777777" w:rsidR="009F730B" w:rsidRDefault="009F730B" w:rsidP="009F730B">
      <w:pPr>
        <w:tabs>
          <w:tab w:val="right" w:leader="underscore" w:pos="9026"/>
        </w:tabs>
        <w:spacing w:before="120"/>
        <w:ind w:left="426" w:hanging="426"/>
        <w:jc w:val="left"/>
        <w:rPr>
          <w:rFonts w:eastAsia="Calibri"/>
          <w:szCs w:val="24"/>
          <w:lang w:val="en-NZ"/>
        </w:rPr>
      </w:pPr>
    </w:p>
    <w:p w14:paraId="14654CF4" w14:textId="77777777" w:rsidR="009F730B" w:rsidRDefault="009F730B" w:rsidP="009F730B">
      <w:pPr>
        <w:tabs>
          <w:tab w:val="right" w:leader="underscore" w:pos="9026"/>
        </w:tabs>
        <w:spacing w:before="120"/>
        <w:ind w:left="426" w:hanging="426"/>
        <w:jc w:val="left"/>
        <w:rPr>
          <w:rFonts w:eastAsia="Calibri"/>
          <w:szCs w:val="24"/>
          <w:lang w:val="en-NZ"/>
        </w:rPr>
      </w:pPr>
    </w:p>
    <w:p w14:paraId="4F9C2F13" w14:textId="77777777" w:rsidR="009F730B" w:rsidRDefault="009F730B" w:rsidP="009F730B">
      <w:pPr>
        <w:tabs>
          <w:tab w:val="right" w:leader="underscore" w:pos="9026"/>
        </w:tabs>
        <w:spacing w:before="120"/>
        <w:ind w:left="426" w:hanging="426"/>
        <w:jc w:val="left"/>
        <w:rPr>
          <w:rFonts w:eastAsia="Calibri"/>
          <w:szCs w:val="24"/>
          <w:lang w:val="en-NZ"/>
        </w:rPr>
      </w:pPr>
    </w:p>
    <w:p w14:paraId="269130B4" w14:textId="77777777" w:rsidR="009F730B" w:rsidRDefault="009F730B" w:rsidP="009F730B">
      <w:pPr>
        <w:tabs>
          <w:tab w:val="right" w:leader="underscore" w:pos="9026"/>
        </w:tabs>
        <w:spacing w:before="120"/>
        <w:ind w:left="426" w:hanging="426"/>
        <w:jc w:val="left"/>
        <w:rPr>
          <w:rFonts w:eastAsia="Calibri"/>
          <w:szCs w:val="24"/>
          <w:lang w:val="en-NZ"/>
        </w:rPr>
      </w:pPr>
    </w:p>
    <w:p w14:paraId="737D00F4" w14:textId="77777777" w:rsidR="00980EB0" w:rsidRDefault="00980EB0" w:rsidP="009F730B">
      <w:pPr>
        <w:tabs>
          <w:tab w:val="right" w:leader="underscore" w:pos="9026"/>
        </w:tabs>
        <w:spacing w:before="120"/>
        <w:ind w:left="426" w:hanging="426"/>
        <w:jc w:val="left"/>
        <w:rPr>
          <w:rFonts w:eastAsia="Calibri"/>
          <w:szCs w:val="24"/>
          <w:lang w:val="en-NZ"/>
        </w:rPr>
      </w:pPr>
    </w:p>
    <w:p w14:paraId="297C298C" w14:textId="77777777" w:rsidR="009F730B" w:rsidRPr="00C964E6" w:rsidRDefault="009F730B" w:rsidP="009F730B">
      <w:pPr>
        <w:tabs>
          <w:tab w:val="right" w:leader="underscore" w:pos="9026"/>
        </w:tabs>
        <w:spacing w:before="120"/>
        <w:ind w:left="426" w:hanging="426"/>
        <w:jc w:val="left"/>
        <w:rPr>
          <w:rFonts w:eastAsia="Calibri"/>
          <w:szCs w:val="24"/>
          <w:lang w:val="en-NZ"/>
        </w:rPr>
      </w:pPr>
    </w:p>
    <w:p w14:paraId="3D96AD70" w14:textId="650D34D3" w:rsidR="00016F73" w:rsidRDefault="00016F73" w:rsidP="009F730B">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4735D2">
        <w:rPr>
          <w:rStyle w:val="BodyTextChar"/>
          <w:rFonts w:eastAsia="Calibri"/>
        </w:rPr>
        <w:t xml:space="preserve">Identify any deficiencies in the procedures and explain what changes you might suggest </w:t>
      </w:r>
      <w:proofErr w:type="gramStart"/>
      <w:r w:rsidRPr="004735D2">
        <w:rPr>
          <w:rStyle w:val="BodyTextChar"/>
          <w:rFonts w:eastAsia="Calibri"/>
        </w:rPr>
        <w:t>to make</w:t>
      </w:r>
      <w:proofErr w:type="gramEnd"/>
      <w:r w:rsidRPr="004735D2">
        <w:rPr>
          <w:rStyle w:val="BodyTextChar"/>
          <w:rFonts w:eastAsia="Calibri"/>
        </w:rPr>
        <w:t xml:space="preserve"> for improvement</w:t>
      </w:r>
      <w:r w:rsidRPr="00C964E6">
        <w:rPr>
          <w:rFonts w:eastAsia="Calibri"/>
          <w:szCs w:val="24"/>
          <w:lang w:val="en-NZ"/>
        </w:rPr>
        <w:t>.</w:t>
      </w:r>
    </w:p>
    <w:p w14:paraId="7B0C2F13" w14:textId="77777777" w:rsidR="009F730B" w:rsidRDefault="009F730B" w:rsidP="009F730B">
      <w:pPr>
        <w:tabs>
          <w:tab w:val="right" w:leader="underscore" w:pos="9026"/>
        </w:tabs>
        <w:spacing w:before="120"/>
        <w:ind w:left="426" w:hanging="426"/>
        <w:jc w:val="left"/>
        <w:rPr>
          <w:rFonts w:eastAsia="Calibri"/>
          <w:szCs w:val="24"/>
          <w:lang w:val="en-NZ"/>
        </w:rPr>
      </w:pPr>
    </w:p>
    <w:p w14:paraId="19440771" w14:textId="77777777" w:rsidR="009F730B" w:rsidRDefault="009F730B" w:rsidP="009F730B">
      <w:pPr>
        <w:tabs>
          <w:tab w:val="right" w:leader="underscore" w:pos="9026"/>
        </w:tabs>
        <w:spacing w:before="120"/>
        <w:ind w:left="426" w:hanging="426"/>
        <w:jc w:val="left"/>
        <w:rPr>
          <w:rFonts w:eastAsia="Calibri"/>
          <w:szCs w:val="24"/>
          <w:lang w:val="en-NZ"/>
        </w:rPr>
      </w:pPr>
    </w:p>
    <w:p w14:paraId="0183DB5F" w14:textId="77777777" w:rsidR="009F730B" w:rsidRDefault="009F730B" w:rsidP="009F730B">
      <w:pPr>
        <w:tabs>
          <w:tab w:val="right" w:leader="underscore" w:pos="9026"/>
        </w:tabs>
        <w:spacing w:before="120"/>
        <w:ind w:left="426" w:hanging="426"/>
        <w:jc w:val="left"/>
        <w:rPr>
          <w:rFonts w:eastAsia="Calibri"/>
          <w:szCs w:val="24"/>
          <w:lang w:val="en-NZ"/>
        </w:rPr>
      </w:pPr>
    </w:p>
    <w:p w14:paraId="60750F8C" w14:textId="77777777" w:rsidR="009F730B" w:rsidRDefault="009F730B" w:rsidP="009F730B">
      <w:pPr>
        <w:tabs>
          <w:tab w:val="right" w:leader="underscore" w:pos="9026"/>
        </w:tabs>
        <w:spacing w:before="120"/>
        <w:ind w:left="426" w:hanging="426"/>
        <w:jc w:val="left"/>
        <w:rPr>
          <w:rFonts w:eastAsia="Calibri"/>
          <w:szCs w:val="24"/>
          <w:lang w:val="en-NZ"/>
        </w:rPr>
      </w:pPr>
    </w:p>
    <w:p w14:paraId="4B0D1EBC" w14:textId="77777777" w:rsidR="00980EB0" w:rsidRDefault="00980EB0" w:rsidP="009F730B">
      <w:pPr>
        <w:tabs>
          <w:tab w:val="right" w:leader="underscore" w:pos="9026"/>
        </w:tabs>
        <w:spacing w:before="120"/>
        <w:ind w:left="426" w:hanging="426"/>
        <w:jc w:val="left"/>
        <w:rPr>
          <w:rFonts w:eastAsia="Calibri"/>
          <w:szCs w:val="24"/>
          <w:lang w:val="en-NZ"/>
        </w:rPr>
      </w:pPr>
    </w:p>
    <w:p w14:paraId="17C97287" w14:textId="77777777" w:rsidR="0034445E" w:rsidRPr="00C964E6" w:rsidRDefault="0034445E" w:rsidP="009F730B">
      <w:pPr>
        <w:tabs>
          <w:tab w:val="right" w:leader="underscore" w:pos="9026"/>
        </w:tabs>
        <w:spacing w:before="120"/>
        <w:ind w:left="426" w:hanging="426"/>
        <w:jc w:val="left"/>
        <w:rPr>
          <w:rFonts w:eastAsia="Calibri"/>
          <w:szCs w:val="24"/>
          <w:lang w:val="en-NZ"/>
        </w:rPr>
      </w:pPr>
    </w:p>
    <w:p w14:paraId="5888742F" w14:textId="77777777" w:rsidR="00016F73" w:rsidRPr="00C964E6" w:rsidRDefault="00016F73" w:rsidP="00016F73">
      <w:pPr>
        <w:pStyle w:val="Heading2"/>
        <w:rPr>
          <w:lang w:val="en-NZ" w:eastAsia="en-US"/>
        </w:rPr>
      </w:pPr>
      <w:r w:rsidRPr="00C964E6">
        <w:rPr>
          <w:lang w:val="en-NZ" w:eastAsia="en-US"/>
        </w:rPr>
        <w:t>Question set 3</w:t>
      </w:r>
    </w:p>
    <w:p w14:paraId="1409D828" w14:textId="692AFF5D" w:rsidR="00016F73" w:rsidRDefault="00016F73" w:rsidP="009F730B">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DB6EBB">
        <w:rPr>
          <w:rStyle w:val="BodyTextChar"/>
          <w:rFonts w:eastAsia="Calibri"/>
        </w:rPr>
        <w:t xml:space="preserve">Describe the procedures for raising and </w:t>
      </w:r>
      <w:proofErr w:type="spellStart"/>
      <w:r w:rsidRPr="00DB6EBB">
        <w:rPr>
          <w:rStyle w:val="BodyTextChar"/>
          <w:rFonts w:eastAsia="Calibri"/>
        </w:rPr>
        <w:t>authorising</w:t>
      </w:r>
      <w:proofErr w:type="spellEnd"/>
      <w:r w:rsidRPr="00DB6EBB">
        <w:rPr>
          <w:rStyle w:val="BodyTextChar"/>
          <w:rFonts w:eastAsia="Calibri"/>
        </w:rPr>
        <w:t xml:space="preserve"> </w:t>
      </w:r>
      <w:r w:rsidRPr="00DB6EBB">
        <w:rPr>
          <w:rStyle w:val="BodyTextChar"/>
          <w:rFonts w:eastAsia="Calibri"/>
          <w:b/>
          <w:bCs/>
        </w:rPr>
        <w:t>payments</w:t>
      </w:r>
      <w:r w:rsidRPr="00DB6EBB">
        <w:rPr>
          <w:rStyle w:val="BodyTextChar"/>
          <w:rFonts w:eastAsia="Calibri"/>
        </w:rPr>
        <w:t>, with emphasis on electronic payments, ie who does what</w:t>
      </w:r>
      <w:r w:rsidRPr="00C964E6">
        <w:rPr>
          <w:rFonts w:eastAsia="Calibri"/>
          <w:szCs w:val="24"/>
          <w:lang w:val="en-NZ"/>
        </w:rPr>
        <w:t>.</w:t>
      </w:r>
    </w:p>
    <w:p w14:paraId="004DA135" w14:textId="77777777" w:rsidR="009F730B" w:rsidRDefault="009F730B" w:rsidP="009F730B">
      <w:pPr>
        <w:tabs>
          <w:tab w:val="right" w:leader="underscore" w:pos="9026"/>
        </w:tabs>
        <w:spacing w:before="120"/>
        <w:ind w:left="426" w:hanging="426"/>
        <w:jc w:val="left"/>
        <w:rPr>
          <w:rFonts w:eastAsia="Calibri"/>
          <w:szCs w:val="24"/>
          <w:lang w:val="en-NZ"/>
        </w:rPr>
      </w:pPr>
    </w:p>
    <w:p w14:paraId="206F5388" w14:textId="77777777" w:rsidR="009F730B" w:rsidRDefault="009F730B" w:rsidP="009F730B">
      <w:pPr>
        <w:tabs>
          <w:tab w:val="right" w:leader="underscore" w:pos="9026"/>
        </w:tabs>
        <w:spacing w:before="120"/>
        <w:ind w:left="426" w:hanging="426"/>
        <w:jc w:val="left"/>
        <w:rPr>
          <w:rFonts w:eastAsia="Calibri"/>
          <w:szCs w:val="24"/>
          <w:lang w:val="en-NZ"/>
        </w:rPr>
      </w:pPr>
    </w:p>
    <w:p w14:paraId="748C56C1" w14:textId="77777777" w:rsidR="009F730B" w:rsidRDefault="009F730B" w:rsidP="009F730B">
      <w:pPr>
        <w:tabs>
          <w:tab w:val="right" w:leader="underscore" w:pos="9026"/>
        </w:tabs>
        <w:spacing w:before="120"/>
        <w:ind w:left="426" w:hanging="426"/>
        <w:jc w:val="left"/>
        <w:rPr>
          <w:rFonts w:eastAsia="Calibri"/>
          <w:szCs w:val="24"/>
          <w:lang w:val="en-NZ"/>
        </w:rPr>
      </w:pPr>
    </w:p>
    <w:p w14:paraId="114F49DC" w14:textId="77777777" w:rsidR="00980EB0" w:rsidRDefault="00980EB0" w:rsidP="009F730B">
      <w:pPr>
        <w:tabs>
          <w:tab w:val="right" w:leader="underscore" w:pos="9026"/>
        </w:tabs>
        <w:spacing w:before="120"/>
        <w:ind w:left="426" w:hanging="426"/>
        <w:jc w:val="left"/>
        <w:rPr>
          <w:rFonts w:eastAsia="Calibri"/>
          <w:szCs w:val="24"/>
          <w:lang w:val="en-NZ"/>
        </w:rPr>
      </w:pPr>
    </w:p>
    <w:p w14:paraId="762C63A8" w14:textId="77777777" w:rsidR="009F730B" w:rsidRDefault="009F730B" w:rsidP="009F730B">
      <w:pPr>
        <w:tabs>
          <w:tab w:val="right" w:leader="underscore" w:pos="9026"/>
        </w:tabs>
        <w:spacing w:before="120"/>
        <w:ind w:left="426" w:hanging="426"/>
        <w:jc w:val="left"/>
        <w:rPr>
          <w:rFonts w:eastAsia="Calibri"/>
          <w:szCs w:val="24"/>
          <w:lang w:val="en-NZ"/>
        </w:rPr>
      </w:pPr>
    </w:p>
    <w:p w14:paraId="0E47FB79" w14:textId="77777777" w:rsidR="009F730B" w:rsidRPr="00C964E6" w:rsidRDefault="009F730B" w:rsidP="009F730B">
      <w:pPr>
        <w:tabs>
          <w:tab w:val="right" w:leader="underscore" w:pos="9026"/>
        </w:tabs>
        <w:spacing w:before="120"/>
        <w:ind w:left="426" w:hanging="426"/>
        <w:jc w:val="left"/>
        <w:rPr>
          <w:rFonts w:eastAsia="Calibri"/>
          <w:szCs w:val="24"/>
          <w:lang w:val="en-NZ"/>
        </w:rPr>
      </w:pPr>
    </w:p>
    <w:p w14:paraId="5AFDD66C" w14:textId="77777777" w:rsidR="00980EB0" w:rsidRDefault="00980EB0">
      <w:pPr>
        <w:jc w:val="left"/>
        <w:rPr>
          <w:rStyle w:val="BodyTextChar"/>
          <w:rFonts w:eastAsia="Calibri"/>
        </w:rPr>
      </w:pPr>
      <w:r>
        <w:rPr>
          <w:rStyle w:val="BodyTextChar"/>
          <w:rFonts w:eastAsia="Calibri"/>
        </w:rPr>
        <w:br w:type="page"/>
      </w:r>
    </w:p>
    <w:p w14:paraId="115F079C" w14:textId="29D13C2A" w:rsidR="00016F73" w:rsidRDefault="00016F73" w:rsidP="009F730B">
      <w:pPr>
        <w:tabs>
          <w:tab w:val="right" w:leader="underscore" w:pos="9026"/>
        </w:tabs>
        <w:spacing w:before="120"/>
        <w:ind w:left="360"/>
        <w:contextualSpacing/>
        <w:jc w:val="left"/>
        <w:rPr>
          <w:rFonts w:eastAsia="Calibri"/>
          <w:szCs w:val="24"/>
          <w:lang w:val="en-NZ"/>
        </w:rPr>
      </w:pPr>
      <w:r w:rsidRPr="00DB6EBB">
        <w:rPr>
          <w:rStyle w:val="BodyTextChar"/>
          <w:rFonts w:eastAsia="Calibri"/>
        </w:rPr>
        <w:lastRenderedPageBreak/>
        <w:t xml:space="preserve">Describe what measures and checks are </w:t>
      </w:r>
      <w:proofErr w:type="gramStart"/>
      <w:r w:rsidRPr="00DB6EBB">
        <w:rPr>
          <w:rStyle w:val="BodyTextChar"/>
          <w:rFonts w:eastAsia="Calibri"/>
        </w:rPr>
        <w:t>made</w:t>
      </w:r>
      <w:proofErr w:type="gramEnd"/>
      <w:r w:rsidRPr="00DB6EBB">
        <w:rPr>
          <w:rStyle w:val="BodyTextChar"/>
          <w:rFonts w:eastAsia="Calibri"/>
        </w:rPr>
        <w:t xml:space="preserve"> to establish the validity of a payment and to ensure it goes to the correct payee</w:t>
      </w:r>
      <w:r w:rsidRPr="00C964E6">
        <w:rPr>
          <w:rFonts w:eastAsia="Calibri"/>
          <w:szCs w:val="24"/>
          <w:lang w:val="en-NZ"/>
        </w:rPr>
        <w:t>.</w:t>
      </w:r>
    </w:p>
    <w:p w14:paraId="4260FF81" w14:textId="77777777" w:rsidR="009F730B" w:rsidRDefault="009F730B" w:rsidP="009F730B">
      <w:pPr>
        <w:tabs>
          <w:tab w:val="right" w:leader="underscore" w:pos="9026"/>
        </w:tabs>
        <w:spacing w:before="120"/>
        <w:ind w:left="426" w:hanging="426"/>
        <w:jc w:val="left"/>
        <w:rPr>
          <w:rFonts w:eastAsia="Calibri"/>
          <w:szCs w:val="24"/>
          <w:lang w:val="en-NZ"/>
        </w:rPr>
      </w:pPr>
    </w:p>
    <w:p w14:paraId="1E36D11B" w14:textId="77777777" w:rsidR="009F730B" w:rsidRDefault="009F730B" w:rsidP="009F730B">
      <w:pPr>
        <w:tabs>
          <w:tab w:val="right" w:leader="underscore" w:pos="9026"/>
        </w:tabs>
        <w:spacing w:before="120"/>
        <w:ind w:left="426" w:hanging="426"/>
        <w:jc w:val="left"/>
        <w:rPr>
          <w:rFonts w:eastAsia="Calibri"/>
          <w:szCs w:val="24"/>
          <w:lang w:val="en-NZ"/>
        </w:rPr>
      </w:pPr>
    </w:p>
    <w:p w14:paraId="60DE4D93" w14:textId="77777777" w:rsidR="00D66935" w:rsidRDefault="00D66935" w:rsidP="009F730B">
      <w:pPr>
        <w:tabs>
          <w:tab w:val="right" w:leader="underscore" w:pos="9026"/>
        </w:tabs>
        <w:spacing w:before="120"/>
        <w:ind w:left="426" w:hanging="426"/>
        <w:jc w:val="left"/>
        <w:rPr>
          <w:rFonts w:eastAsia="Calibri"/>
          <w:szCs w:val="24"/>
          <w:lang w:val="en-NZ"/>
        </w:rPr>
      </w:pPr>
    </w:p>
    <w:p w14:paraId="22BB6E67" w14:textId="77777777" w:rsidR="00C65722" w:rsidRDefault="00C65722" w:rsidP="009F730B">
      <w:pPr>
        <w:tabs>
          <w:tab w:val="right" w:leader="underscore" w:pos="9026"/>
        </w:tabs>
        <w:spacing w:before="120"/>
        <w:ind w:left="426" w:hanging="426"/>
        <w:jc w:val="left"/>
        <w:rPr>
          <w:rFonts w:eastAsia="Calibri"/>
          <w:szCs w:val="24"/>
          <w:lang w:val="en-NZ"/>
        </w:rPr>
      </w:pPr>
    </w:p>
    <w:p w14:paraId="60619418" w14:textId="77777777" w:rsidR="009F730B" w:rsidRDefault="009F730B" w:rsidP="009F730B">
      <w:pPr>
        <w:tabs>
          <w:tab w:val="right" w:leader="underscore" w:pos="9026"/>
        </w:tabs>
        <w:spacing w:before="120"/>
        <w:ind w:left="426" w:hanging="426"/>
        <w:jc w:val="left"/>
        <w:rPr>
          <w:rFonts w:eastAsia="Calibri"/>
          <w:szCs w:val="24"/>
          <w:lang w:val="en-NZ"/>
        </w:rPr>
      </w:pPr>
    </w:p>
    <w:p w14:paraId="305E57CE" w14:textId="77777777" w:rsidR="00C65722" w:rsidRDefault="00C65722" w:rsidP="009F730B">
      <w:pPr>
        <w:tabs>
          <w:tab w:val="right" w:leader="underscore" w:pos="9026"/>
        </w:tabs>
        <w:spacing w:before="120"/>
        <w:ind w:left="426" w:hanging="426"/>
        <w:jc w:val="left"/>
        <w:rPr>
          <w:rFonts w:eastAsia="Calibri"/>
          <w:szCs w:val="24"/>
          <w:lang w:val="en-NZ"/>
        </w:rPr>
      </w:pPr>
    </w:p>
    <w:p w14:paraId="2EC5FE71" w14:textId="641D368B" w:rsidR="00016F73" w:rsidRDefault="00016F73" w:rsidP="0034445E">
      <w:pPr>
        <w:tabs>
          <w:tab w:val="right" w:leader="underscore" w:pos="9026"/>
        </w:tabs>
        <w:spacing w:before="120"/>
        <w:ind w:left="360"/>
        <w:contextualSpacing/>
        <w:jc w:val="left"/>
        <w:rPr>
          <w:rFonts w:eastAsia="Calibri"/>
          <w:szCs w:val="24"/>
          <w:lang w:val="en-NZ"/>
        </w:rPr>
      </w:pPr>
      <w:r w:rsidRPr="005708C1">
        <w:rPr>
          <w:rStyle w:val="BodyTextChar"/>
          <w:rFonts w:eastAsia="Calibri"/>
        </w:rPr>
        <w:t>Describe and evaluate any separation of duties or responsibilities and the level of supervision</w:t>
      </w:r>
      <w:r w:rsidRPr="00C964E6">
        <w:rPr>
          <w:rFonts w:eastAsia="Calibri"/>
          <w:szCs w:val="24"/>
          <w:lang w:val="en-NZ"/>
        </w:rPr>
        <w:t>.</w:t>
      </w:r>
      <w:r w:rsidRPr="00C964E6">
        <w:rPr>
          <w:lang w:val="en-NZ"/>
        </w:rPr>
        <w:t xml:space="preserve"> </w:t>
      </w:r>
    </w:p>
    <w:p w14:paraId="14B380CB" w14:textId="77777777" w:rsidR="0034445E" w:rsidRDefault="0034445E" w:rsidP="0034445E">
      <w:pPr>
        <w:tabs>
          <w:tab w:val="right" w:leader="underscore" w:pos="9026"/>
        </w:tabs>
        <w:spacing w:before="120"/>
        <w:jc w:val="left"/>
        <w:rPr>
          <w:rFonts w:eastAsia="Calibri"/>
          <w:szCs w:val="24"/>
          <w:lang w:val="en-NZ"/>
        </w:rPr>
      </w:pPr>
    </w:p>
    <w:p w14:paraId="4560A97D" w14:textId="77777777" w:rsidR="0034445E" w:rsidRDefault="0034445E" w:rsidP="0034445E">
      <w:pPr>
        <w:tabs>
          <w:tab w:val="right" w:leader="underscore" w:pos="9026"/>
        </w:tabs>
        <w:spacing w:before="120"/>
        <w:jc w:val="left"/>
        <w:rPr>
          <w:rFonts w:eastAsia="Calibri"/>
          <w:szCs w:val="24"/>
          <w:lang w:val="en-NZ"/>
        </w:rPr>
      </w:pPr>
    </w:p>
    <w:p w14:paraId="6B998F73" w14:textId="77777777" w:rsidR="00D66935" w:rsidRDefault="00D66935" w:rsidP="0034445E">
      <w:pPr>
        <w:tabs>
          <w:tab w:val="right" w:leader="underscore" w:pos="9026"/>
        </w:tabs>
        <w:spacing w:before="120"/>
        <w:jc w:val="left"/>
        <w:rPr>
          <w:rFonts w:eastAsia="Calibri"/>
          <w:szCs w:val="24"/>
          <w:lang w:val="en-NZ"/>
        </w:rPr>
      </w:pPr>
    </w:p>
    <w:p w14:paraId="7DB1E787" w14:textId="77777777" w:rsidR="00C65722" w:rsidRDefault="00C65722" w:rsidP="0034445E">
      <w:pPr>
        <w:tabs>
          <w:tab w:val="right" w:leader="underscore" w:pos="9026"/>
        </w:tabs>
        <w:spacing w:before="120"/>
        <w:jc w:val="left"/>
        <w:rPr>
          <w:rFonts w:eastAsia="Calibri"/>
          <w:szCs w:val="24"/>
          <w:lang w:val="en-NZ"/>
        </w:rPr>
      </w:pPr>
    </w:p>
    <w:p w14:paraId="44E35EB2" w14:textId="77777777" w:rsidR="0034445E" w:rsidRDefault="0034445E" w:rsidP="0034445E">
      <w:pPr>
        <w:tabs>
          <w:tab w:val="right" w:leader="underscore" w:pos="9026"/>
        </w:tabs>
        <w:spacing w:before="120"/>
        <w:jc w:val="left"/>
        <w:rPr>
          <w:rFonts w:eastAsia="Calibri"/>
          <w:szCs w:val="24"/>
          <w:lang w:val="en-NZ"/>
        </w:rPr>
      </w:pPr>
    </w:p>
    <w:p w14:paraId="2852EDAA" w14:textId="77777777" w:rsidR="0034445E" w:rsidRDefault="0034445E" w:rsidP="0034445E">
      <w:pPr>
        <w:tabs>
          <w:tab w:val="right" w:leader="underscore" w:pos="9026"/>
        </w:tabs>
        <w:spacing w:before="120"/>
        <w:jc w:val="left"/>
        <w:rPr>
          <w:rFonts w:eastAsia="Calibri"/>
          <w:szCs w:val="24"/>
          <w:lang w:val="en-NZ"/>
        </w:rPr>
      </w:pPr>
    </w:p>
    <w:p w14:paraId="2F3FA9C7" w14:textId="22E31BB1" w:rsidR="00016F73" w:rsidRDefault="00016F73" w:rsidP="0034445E">
      <w:pPr>
        <w:tabs>
          <w:tab w:val="right" w:leader="underscore" w:pos="9026"/>
        </w:tabs>
        <w:spacing w:before="120"/>
        <w:ind w:left="360"/>
        <w:contextualSpacing/>
        <w:jc w:val="left"/>
        <w:rPr>
          <w:rFonts w:eastAsia="Calibri"/>
          <w:szCs w:val="24"/>
          <w:lang w:val="en-NZ"/>
        </w:rPr>
      </w:pPr>
      <w:r w:rsidRPr="005708C1">
        <w:rPr>
          <w:rStyle w:val="BodyTextChar"/>
          <w:rFonts w:eastAsia="Calibri"/>
        </w:rPr>
        <w:t xml:space="preserve">Identify any deficiencies in the procedures and explain what changes you might suggest </w:t>
      </w:r>
      <w:proofErr w:type="gramStart"/>
      <w:r w:rsidRPr="005708C1">
        <w:rPr>
          <w:rStyle w:val="BodyTextChar"/>
          <w:rFonts w:eastAsia="Calibri"/>
        </w:rPr>
        <w:t>to make</w:t>
      </w:r>
      <w:proofErr w:type="gramEnd"/>
      <w:r w:rsidRPr="005708C1">
        <w:rPr>
          <w:rStyle w:val="BodyTextChar"/>
          <w:rFonts w:eastAsia="Calibri"/>
        </w:rPr>
        <w:t xml:space="preserve"> for improvement</w:t>
      </w:r>
      <w:r w:rsidRPr="00C964E6">
        <w:rPr>
          <w:rFonts w:eastAsia="Calibri"/>
          <w:szCs w:val="24"/>
          <w:lang w:val="en-NZ"/>
        </w:rPr>
        <w:t>.</w:t>
      </w:r>
      <w:r w:rsidRPr="00C964E6">
        <w:rPr>
          <w:lang w:val="en-NZ"/>
        </w:rPr>
        <w:t xml:space="preserve"> </w:t>
      </w:r>
    </w:p>
    <w:p w14:paraId="7D4D8095" w14:textId="77777777" w:rsidR="0034445E" w:rsidRDefault="0034445E" w:rsidP="0034445E">
      <w:pPr>
        <w:tabs>
          <w:tab w:val="right" w:leader="underscore" w:pos="9026"/>
        </w:tabs>
        <w:spacing w:before="120"/>
        <w:jc w:val="left"/>
        <w:rPr>
          <w:rFonts w:eastAsia="Calibri"/>
          <w:szCs w:val="24"/>
          <w:lang w:val="en-NZ"/>
        </w:rPr>
      </w:pPr>
    </w:p>
    <w:p w14:paraId="5097FD6A" w14:textId="77777777" w:rsidR="0034445E" w:rsidRDefault="0034445E" w:rsidP="0034445E">
      <w:pPr>
        <w:tabs>
          <w:tab w:val="right" w:leader="underscore" w:pos="9026"/>
        </w:tabs>
        <w:spacing w:before="120"/>
        <w:jc w:val="left"/>
        <w:rPr>
          <w:rFonts w:eastAsia="Calibri"/>
          <w:szCs w:val="24"/>
          <w:lang w:val="en-NZ"/>
        </w:rPr>
      </w:pPr>
    </w:p>
    <w:p w14:paraId="71E1BA8C" w14:textId="77777777" w:rsidR="0034445E" w:rsidRDefault="0034445E" w:rsidP="0034445E">
      <w:pPr>
        <w:tabs>
          <w:tab w:val="right" w:leader="underscore" w:pos="9026"/>
        </w:tabs>
        <w:spacing w:before="120"/>
        <w:jc w:val="left"/>
        <w:rPr>
          <w:rFonts w:eastAsia="Calibri"/>
          <w:szCs w:val="24"/>
          <w:lang w:val="en-NZ"/>
        </w:rPr>
      </w:pPr>
    </w:p>
    <w:p w14:paraId="7BBE9467" w14:textId="77777777" w:rsidR="0034445E" w:rsidRDefault="0034445E" w:rsidP="0034445E">
      <w:pPr>
        <w:tabs>
          <w:tab w:val="right" w:leader="underscore" w:pos="9026"/>
        </w:tabs>
        <w:spacing w:before="120"/>
        <w:jc w:val="left"/>
        <w:rPr>
          <w:rFonts w:eastAsia="Calibri"/>
          <w:szCs w:val="24"/>
          <w:lang w:val="en-NZ"/>
        </w:rPr>
      </w:pPr>
    </w:p>
    <w:p w14:paraId="4785A0CD" w14:textId="77777777" w:rsidR="00C65722" w:rsidRDefault="00C65722" w:rsidP="0034445E">
      <w:pPr>
        <w:tabs>
          <w:tab w:val="right" w:leader="underscore" w:pos="9026"/>
        </w:tabs>
        <w:spacing w:before="120"/>
        <w:jc w:val="left"/>
        <w:rPr>
          <w:rFonts w:eastAsia="Calibri"/>
          <w:szCs w:val="24"/>
          <w:lang w:val="en-NZ"/>
        </w:rPr>
      </w:pPr>
    </w:p>
    <w:p w14:paraId="444D8C21" w14:textId="77777777" w:rsidR="00D66935" w:rsidRDefault="00D66935" w:rsidP="0034445E">
      <w:pPr>
        <w:tabs>
          <w:tab w:val="right" w:leader="underscore" w:pos="9026"/>
        </w:tabs>
        <w:spacing w:before="120"/>
        <w:jc w:val="left"/>
        <w:rPr>
          <w:rFonts w:eastAsia="Calibri"/>
          <w:szCs w:val="24"/>
          <w:lang w:val="en-NZ"/>
        </w:rPr>
      </w:pPr>
    </w:p>
    <w:p w14:paraId="7C7F722E" w14:textId="77777777" w:rsidR="00016F73" w:rsidRPr="00C964E6" w:rsidRDefault="00016F73" w:rsidP="00016F73">
      <w:pPr>
        <w:pStyle w:val="Heading2"/>
        <w:rPr>
          <w:lang w:val="en-NZ" w:eastAsia="en-US"/>
        </w:rPr>
      </w:pPr>
      <w:r w:rsidRPr="00C964E6">
        <w:rPr>
          <w:lang w:val="en-NZ" w:eastAsia="en-US"/>
        </w:rPr>
        <w:t>Question set 4</w:t>
      </w:r>
    </w:p>
    <w:p w14:paraId="106CE699" w14:textId="731EAC18" w:rsidR="00016F73" w:rsidRDefault="00016F73" w:rsidP="004E0A54">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8F2813">
        <w:rPr>
          <w:rStyle w:val="BodyTextChar"/>
          <w:rFonts w:eastAsia="Calibri"/>
        </w:rPr>
        <w:t xml:space="preserve">Describe the procedures for raising and </w:t>
      </w:r>
      <w:proofErr w:type="spellStart"/>
      <w:r w:rsidRPr="008F2813">
        <w:rPr>
          <w:rStyle w:val="BodyTextChar"/>
          <w:rFonts w:eastAsia="Calibri"/>
        </w:rPr>
        <w:t>authorising</w:t>
      </w:r>
      <w:proofErr w:type="spellEnd"/>
      <w:r w:rsidRPr="008F2813">
        <w:rPr>
          <w:rStyle w:val="BodyTextChar"/>
          <w:rFonts w:eastAsia="Calibri"/>
        </w:rPr>
        <w:t xml:space="preserve"> journal entries</w:t>
      </w:r>
      <w:r w:rsidRPr="00C964E6">
        <w:rPr>
          <w:rFonts w:eastAsia="Calibri"/>
          <w:szCs w:val="24"/>
          <w:lang w:val="en-NZ"/>
        </w:rPr>
        <w:t xml:space="preserve">. </w:t>
      </w:r>
    </w:p>
    <w:p w14:paraId="420F3C89" w14:textId="77777777" w:rsidR="004E0A54" w:rsidRDefault="004E0A54" w:rsidP="004E0A54">
      <w:pPr>
        <w:tabs>
          <w:tab w:val="right" w:leader="underscore" w:pos="9026"/>
        </w:tabs>
        <w:spacing w:before="120"/>
        <w:ind w:left="426" w:hanging="426"/>
        <w:jc w:val="left"/>
        <w:rPr>
          <w:rFonts w:eastAsia="Calibri"/>
          <w:szCs w:val="24"/>
          <w:lang w:val="en-NZ"/>
        </w:rPr>
      </w:pPr>
    </w:p>
    <w:p w14:paraId="5F4062C1" w14:textId="77777777" w:rsidR="004E0A54" w:rsidRDefault="004E0A54" w:rsidP="00D66935">
      <w:pPr>
        <w:tabs>
          <w:tab w:val="right" w:leader="underscore" w:pos="9026"/>
        </w:tabs>
        <w:spacing w:before="120"/>
        <w:jc w:val="left"/>
        <w:rPr>
          <w:rFonts w:eastAsia="Calibri"/>
          <w:szCs w:val="24"/>
          <w:lang w:val="en-NZ"/>
        </w:rPr>
      </w:pPr>
    </w:p>
    <w:p w14:paraId="7C2E2F46" w14:textId="77777777" w:rsidR="00D66935" w:rsidRDefault="00D66935" w:rsidP="004E0A54">
      <w:pPr>
        <w:tabs>
          <w:tab w:val="right" w:leader="underscore" w:pos="9026"/>
        </w:tabs>
        <w:spacing w:before="120"/>
        <w:ind w:left="426" w:hanging="426"/>
        <w:jc w:val="left"/>
        <w:rPr>
          <w:rFonts w:eastAsia="Calibri"/>
          <w:szCs w:val="24"/>
          <w:lang w:val="en-NZ"/>
        </w:rPr>
      </w:pPr>
    </w:p>
    <w:p w14:paraId="216F8F8E" w14:textId="77777777" w:rsidR="00C65722" w:rsidRDefault="00C65722" w:rsidP="004E0A54">
      <w:pPr>
        <w:tabs>
          <w:tab w:val="right" w:leader="underscore" w:pos="9026"/>
        </w:tabs>
        <w:spacing w:before="120"/>
        <w:ind w:left="426" w:hanging="426"/>
        <w:jc w:val="left"/>
        <w:rPr>
          <w:rFonts w:eastAsia="Calibri"/>
          <w:szCs w:val="24"/>
          <w:lang w:val="en-NZ"/>
        </w:rPr>
      </w:pPr>
    </w:p>
    <w:p w14:paraId="1F65A414" w14:textId="77777777" w:rsidR="004E0A54" w:rsidRDefault="004E0A54" w:rsidP="004E0A54">
      <w:pPr>
        <w:tabs>
          <w:tab w:val="right" w:leader="underscore" w:pos="9026"/>
        </w:tabs>
        <w:spacing w:before="120"/>
        <w:ind w:left="426" w:hanging="426"/>
        <w:jc w:val="left"/>
        <w:rPr>
          <w:rFonts w:eastAsia="Calibri"/>
          <w:szCs w:val="24"/>
          <w:lang w:val="en-NZ"/>
        </w:rPr>
      </w:pPr>
    </w:p>
    <w:p w14:paraId="535B3F7A" w14:textId="77777777" w:rsidR="004E0A54" w:rsidRDefault="004E0A54" w:rsidP="004E0A54">
      <w:pPr>
        <w:tabs>
          <w:tab w:val="right" w:leader="underscore" w:pos="9026"/>
        </w:tabs>
        <w:spacing w:before="120"/>
        <w:ind w:left="426" w:hanging="426"/>
        <w:jc w:val="left"/>
        <w:rPr>
          <w:rFonts w:eastAsia="Calibri"/>
          <w:szCs w:val="24"/>
          <w:lang w:val="en-NZ"/>
        </w:rPr>
      </w:pPr>
    </w:p>
    <w:p w14:paraId="51EA556E" w14:textId="25DC371A" w:rsidR="00C65722" w:rsidRDefault="00C65722">
      <w:pPr>
        <w:jc w:val="left"/>
        <w:rPr>
          <w:rFonts w:eastAsia="Calibri"/>
          <w:szCs w:val="24"/>
          <w:lang w:val="en-NZ"/>
        </w:rPr>
      </w:pPr>
      <w:r>
        <w:rPr>
          <w:rFonts w:eastAsia="Calibri"/>
          <w:szCs w:val="24"/>
          <w:lang w:val="en-NZ"/>
        </w:rPr>
        <w:br w:type="page"/>
      </w:r>
    </w:p>
    <w:p w14:paraId="093EE05A" w14:textId="695F14FD" w:rsidR="00016F73" w:rsidRDefault="00016F73" w:rsidP="004E0A54">
      <w:pPr>
        <w:tabs>
          <w:tab w:val="right" w:leader="underscore" w:pos="9026"/>
        </w:tabs>
        <w:spacing w:before="120"/>
        <w:ind w:left="426" w:hanging="426"/>
        <w:jc w:val="left"/>
        <w:rPr>
          <w:rFonts w:eastAsia="Calibri"/>
          <w:szCs w:val="24"/>
          <w:lang w:val="en-NZ"/>
        </w:rPr>
      </w:pPr>
      <w:r w:rsidRPr="00C964E6">
        <w:rPr>
          <w:rFonts w:eastAsia="Calibri"/>
          <w:szCs w:val="24"/>
          <w:lang w:val="en-NZ"/>
        </w:rPr>
        <w:lastRenderedPageBreak/>
        <w:tab/>
      </w:r>
      <w:r w:rsidRPr="008F2813">
        <w:rPr>
          <w:rStyle w:val="BodyTextChar"/>
          <w:rFonts w:eastAsia="Calibri"/>
        </w:rPr>
        <w:t>What checks are made to establish the validity of a journal entry?</w:t>
      </w:r>
      <w:r w:rsidRPr="00C964E6">
        <w:rPr>
          <w:rFonts w:eastAsia="Calibri"/>
          <w:szCs w:val="24"/>
          <w:lang w:val="en-NZ"/>
        </w:rPr>
        <w:t xml:space="preserve"> </w:t>
      </w:r>
    </w:p>
    <w:p w14:paraId="65C999A8" w14:textId="77777777" w:rsidR="004E0A54" w:rsidRDefault="004E0A54" w:rsidP="00D66935">
      <w:pPr>
        <w:tabs>
          <w:tab w:val="right" w:leader="underscore" w:pos="9026"/>
        </w:tabs>
        <w:spacing w:before="120"/>
        <w:jc w:val="left"/>
        <w:rPr>
          <w:rFonts w:eastAsia="Calibri"/>
          <w:szCs w:val="24"/>
          <w:lang w:val="en-NZ"/>
        </w:rPr>
      </w:pPr>
    </w:p>
    <w:p w14:paraId="06D857E7" w14:textId="77777777" w:rsidR="004E0A54" w:rsidRDefault="004E0A54" w:rsidP="004E0A54">
      <w:pPr>
        <w:tabs>
          <w:tab w:val="right" w:leader="underscore" w:pos="9026"/>
        </w:tabs>
        <w:spacing w:before="120"/>
        <w:ind w:left="426" w:hanging="426"/>
        <w:jc w:val="left"/>
        <w:rPr>
          <w:rFonts w:eastAsia="Calibri"/>
          <w:szCs w:val="24"/>
          <w:lang w:val="en-NZ"/>
        </w:rPr>
      </w:pPr>
    </w:p>
    <w:p w14:paraId="1068487E" w14:textId="77777777" w:rsidR="00C65722" w:rsidRDefault="00C65722" w:rsidP="004E0A54">
      <w:pPr>
        <w:tabs>
          <w:tab w:val="right" w:leader="underscore" w:pos="9026"/>
        </w:tabs>
        <w:spacing w:before="120"/>
        <w:ind w:left="426" w:hanging="426"/>
        <w:jc w:val="left"/>
        <w:rPr>
          <w:rFonts w:eastAsia="Calibri"/>
          <w:szCs w:val="24"/>
          <w:lang w:val="en-NZ"/>
        </w:rPr>
      </w:pPr>
    </w:p>
    <w:p w14:paraId="7FD784F8" w14:textId="77777777" w:rsidR="004E0A54" w:rsidRDefault="004E0A54" w:rsidP="004E0A54">
      <w:pPr>
        <w:tabs>
          <w:tab w:val="right" w:leader="underscore" w:pos="9026"/>
        </w:tabs>
        <w:spacing w:before="120"/>
        <w:ind w:left="426" w:hanging="426"/>
        <w:jc w:val="left"/>
        <w:rPr>
          <w:rFonts w:eastAsia="Calibri"/>
          <w:szCs w:val="24"/>
          <w:lang w:val="en-NZ"/>
        </w:rPr>
      </w:pPr>
    </w:p>
    <w:p w14:paraId="17D8781F" w14:textId="77777777" w:rsidR="00D66935" w:rsidRDefault="00D66935" w:rsidP="004E0A54">
      <w:pPr>
        <w:tabs>
          <w:tab w:val="right" w:leader="underscore" w:pos="9026"/>
        </w:tabs>
        <w:spacing w:before="120"/>
        <w:ind w:left="426" w:hanging="426"/>
        <w:jc w:val="left"/>
        <w:rPr>
          <w:rFonts w:eastAsia="Calibri"/>
          <w:szCs w:val="24"/>
          <w:lang w:val="en-NZ"/>
        </w:rPr>
      </w:pPr>
    </w:p>
    <w:p w14:paraId="66F48E5B" w14:textId="77777777" w:rsidR="004E0A54" w:rsidRPr="00C964E6" w:rsidRDefault="004E0A54" w:rsidP="004E0A54">
      <w:pPr>
        <w:tabs>
          <w:tab w:val="right" w:leader="underscore" w:pos="9026"/>
        </w:tabs>
        <w:spacing w:before="120"/>
        <w:ind w:left="426" w:hanging="426"/>
        <w:jc w:val="left"/>
        <w:rPr>
          <w:rFonts w:eastAsia="Calibri"/>
          <w:szCs w:val="24"/>
          <w:lang w:val="en-NZ"/>
        </w:rPr>
      </w:pPr>
    </w:p>
    <w:p w14:paraId="2060E77A" w14:textId="032C80A5" w:rsidR="00016F73" w:rsidRDefault="00016F73" w:rsidP="004E0A54">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8F2813">
        <w:rPr>
          <w:rStyle w:val="BodyTextChar"/>
          <w:rFonts w:eastAsia="Calibri"/>
        </w:rPr>
        <w:t xml:space="preserve">What controls operate to prevent or detect </w:t>
      </w:r>
      <w:proofErr w:type="spellStart"/>
      <w:r w:rsidRPr="008F2813">
        <w:rPr>
          <w:rStyle w:val="BodyTextChar"/>
          <w:rFonts w:eastAsia="Calibri"/>
        </w:rPr>
        <w:t>unauthorised</w:t>
      </w:r>
      <w:proofErr w:type="spellEnd"/>
      <w:r w:rsidRPr="008F2813">
        <w:rPr>
          <w:rStyle w:val="BodyTextChar"/>
          <w:rFonts w:eastAsia="Calibri"/>
        </w:rPr>
        <w:t xml:space="preserve"> journal entries?</w:t>
      </w:r>
      <w:r w:rsidRPr="00C964E6">
        <w:rPr>
          <w:rFonts w:eastAsia="Calibri"/>
          <w:szCs w:val="24"/>
          <w:lang w:val="en-NZ"/>
        </w:rPr>
        <w:t xml:space="preserve"> </w:t>
      </w:r>
    </w:p>
    <w:p w14:paraId="60C97739" w14:textId="77777777" w:rsidR="004E0A54" w:rsidRDefault="004E0A54" w:rsidP="004E0A54">
      <w:pPr>
        <w:tabs>
          <w:tab w:val="right" w:leader="underscore" w:pos="9026"/>
        </w:tabs>
        <w:spacing w:before="120"/>
        <w:ind w:left="426" w:hanging="426"/>
        <w:jc w:val="left"/>
        <w:rPr>
          <w:rFonts w:eastAsia="Calibri"/>
          <w:szCs w:val="24"/>
          <w:lang w:val="en-NZ"/>
        </w:rPr>
      </w:pPr>
    </w:p>
    <w:p w14:paraId="4C046A4C" w14:textId="77777777" w:rsidR="004E0A54" w:rsidRDefault="004E0A54" w:rsidP="004E0A54">
      <w:pPr>
        <w:tabs>
          <w:tab w:val="right" w:leader="underscore" w:pos="9026"/>
        </w:tabs>
        <w:spacing w:before="120"/>
        <w:ind w:left="426" w:hanging="426"/>
        <w:jc w:val="left"/>
        <w:rPr>
          <w:rFonts w:eastAsia="Calibri"/>
          <w:szCs w:val="24"/>
          <w:lang w:val="en-NZ"/>
        </w:rPr>
      </w:pPr>
    </w:p>
    <w:p w14:paraId="3FEF0CCE" w14:textId="77777777" w:rsidR="00C65722" w:rsidRDefault="00C65722" w:rsidP="004E0A54">
      <w:pPr>
        <w:tabs>
          <w:tab w:val="right" w:leader="underscore" w:pos="9026"/>
        </w:tabs>
        <w:spacing w:before="120"/>
        <w:ind w:left="426" w:hanging="426"/>
        <w:jc w:val="left"/>
        <w:rPr>
          <w:rFonts w:eastAsia="Calibri"/>
          <w:szCs w:val="24"/>
          <w:lang w:val="en-NZ"/>
        </w:rPr>
      </w:pPr>
    </w:p>
    <w:p w14:paraId="5B01974A" w14:textId="77777777" w:rsidR="00D66935" w:rsidRDefault="00D66935" w:rsidP="004E0A54">
      <w:pPr>
        <w:tabs>
          <w:tab w:val="right" w:leader="underscore" w:pos="9026"/>
        </w:tabs>
        <w:spacing w:before="120"/>
        <w:ind w:left="426" w:hanging="426"/>
        <w:jc w:val="left"/>
        <w:rPr>
          <w:rFonts w:eastAsia="Calibri"/>
          <w:szCs w:val="24"/>
          <w:lang w:val="en-NZ"/>
        </w:rPr>
      </w:pPr>
    </w:p>
    <w:p w14:paraId="13C1CFCE" w14:textId="77777777" w:rsidR="004E0A54" w:rsidRDefault="004E0A54" w:rsidP="004E0A54">
      <w:pPr>
        <w:tabs>
          <w:tab w:val="right" w:leader="underscore" w:pos="9026"/>
        </w:tabs>
        <w:spacing w:before="120"/>
        <w:ind w:left="426" w:hanging="426"/>
        <w:jc w:val="left"/>
        <w:rPr>
          <w:rFonts w:eastAsia="Calibri"/>
          <w:szCs w:val="24"/>
          <w:lang w:val="en-NZ"/>
        </w:rPr>
      </w:pPr>
    </w:p>
    <w:p w14:paraId="35A4F501" w14:textId="77777777" w:rsidR="004E0A54" w:rsidRDefault="004E0A54" w:rsidP="004E0A54">
      <w:pPr>
        <w:tabs>
          <w:tab w:val="right" w:leader="underscore" w:pos="9026"/>
        </w:tabs>
        <w:spacing w:before="120"/>
        <w:ind w:left="426" w:hanging="426"/>
        <w:jc w:val="left"/>
        <w:rPr>
          <w:rFonts w:eastAsia="Calibri"/>
          <w:szCs w:val="24"/>
          <w:lang w:val="en-NZ"/>
        </w:rPr>
      </w:pPr>
    </w:p>
    <w:p w14:paraId="66DD1B3E" w14:textId="7E0C209E" w:rsidR="00016F73" w:rsidRDefault="00016F73" w:rsidP="00923389">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8F2813">
        <w:rPr>
          <w:rStyle w:val="BodyTextChar"/>
          <w:rFonts w:eastAsia="Calibri"/>
        </w:rPr>
        <w:t xml:space="preserve">Could someone complete an inter client journal without </w:t>
      </w:r>
      <w:proofErr w:type="gramStart"/>
      <w:r w:rsidRPr="008F2813">
        <w:rPr>
          <w:rStyle w:val="BodyTextChar"/>
          <w:rFonts w:eastAsia="Calibri"/>
        </w:rPr>
        <w:t>a principal’s</w:t>
      </w:r>
      <w:proofErr w:type="gramEnd"/>
      <w:r w:rsidRPr="008F2813">
        <w:rPr>
          <w:rStyle w:val="BodyTextChar"/>
          <w:rFonts w:eastAsia="Calibri"/>
        </w:rPr>
        <w:t xml:space="preserve"> authority?</w:t>
      </w:r>
      <w:r w:rsidRPr="00C964E6">
        <w:rPr>
          <w:rFonts w:eastAsia="Calibri"/>
          <w:szCs w:val="24"/>
          <w:lang w:val="en-NZ"/>
        </w:rPr>
        <w:t xml:space="preserve"> </w:t>
      </w:r>
    </w:p>
    <w:p w14:paraId="342FFFEF" w14:textId="77777777" w:rsidR="00923389" w:rsidRDefault="00923389" w:rsidP="00923389">
      <w:pPr>
        <w:tabs>
          <w:tab w:val="right" w:leader="underscore" w:pos="9026"/>
        </w:tabs>
        <w:spacing w:before="120"/>
        <w:ind w:left="426" w:hanging="426"/>
        <w:jc w:val="left"/>
        <w:rPr>
          <w:rFonts w:eastAsia="Calibri"/>
          <w:szCs w:val="24"/>
          <w:lang w:val="en-NZ"/>
        </w:rPr>
      </w:pPr>
    </w:p>
    <w:p w14:paraId="1F09AD83" w14:textId="77777777" w:rsidR="00923389" w:rsidRDefault="00923389" w:rsidP="00923389">
      <w:pPr>
        <w:tabs>
          <w:tab w:val="right" w:leader="underscore" w:pos="9026"/>
        </w:tabs>
        <w:spacing w:before="120"/>
        <w:ind w:left="426" w:hanging="426"/>
        <w:jc w:val="left"/>
        <w:rPr>
          <w:rFonts w:eastAsia="Calibri"/>
          <w:szCs w:val="24"/>
          <w:lang w:val="en-NZ"/>
        </w:rPr>
      </w:pPr>
    </w:p>
    <w:p w14:paraId="5A6780B5" w14:textId="77777777" w:rsidR="00923389" w:rsidRDefault="00923389" w:rsidP="00923389">
      <w:pPr>
        <w:tabs>
          <w:tab w:val="right" w:leader="underscore" w:pos="9026"/>
        </w:tabs>
        <w:spacing w:before="120"/>
        <w:ind w:left="426" w:hanging="426"/>
        <w:jc w:val="left"/>
        <w:rPr>
          <w:rFonts w:eastAsia="Calibri"/>
          <w:szCs w:val="24"/>
          <w:lang w:val="en-NZ"/>
        </w:rPr>
      </w:pPr>
    </w:p>
    <w:p w14:paraId="6FBE72D9" w14:textId="77777777" w:rsidR="00C65722" w:rsidRDefault="00C65722" w:rsidP="00923389">
      <w:pPr>
        <w:tabs>
          <w:tab w:val="right" w:leader="underscore" w:pos="9026"/>
        </w:tabs>
        <w:spacing w:before="120"/>
        <w:ind w:left="426" w:hanging="426"/>
        <w:jc w:val="left"/>
        <w:rPr>
          <w:rFonts w:eastAsia="Calibri"/>
          <w:szCs w:val="24"/>
          <w:lang w:val="en-NZ"/>
        </w:rPr>
      </w:pPr>
    </w:p>
    <w:p w14:paraId="4CE6C7F1" w14:textId="77777777" w:rsidR="00923389" w:rsidRDefault="00923389" w:rsidP="00923389">
      <w:pPr>
        <w:tabs>
          <w:tab w:val="right" w:leader="underscore" w:pos="9026"/>
        </w:tabs>
        <w:spacing w:before="120"/>
        <w:ind w:left="426" w:hanging="426"/>
        <w:jc w:val="left"/>
        <w:rPr>
          <w:rFonts w:eastAsia="Calibri"/>
          <w:szCs w:val="24"/>
          <w:lang w:val="en-NZ"/>
        </w:rPr>
      </w:pPr>
    </w:p>
    <w:p w14:paraId="7BF1C4E5" w14:textId="77777777" w:rsidR="00923389" w:rsidRPr="00C964E6" w:rsidRDefault="00923389" w:rsidP="00923389">
      <w:pPr>
        <w:tabs>
          <w:tab w:val="right" w:leader="underscore" w:pos="9026"/>
        </w:tabs>
        <w:spacing w:before="120"/>
        <w:ind w:left="426" w:hanging="426"/>
        <w:jc w:val="left"/>
        <w:rPr>
          <w:rFonts w:eastAsia="Calibri"/>
          <w:szCs w:val="24"/>
          <w:lang w:val="en-NZ"/>
        </w:rPr>
      </w:pPr>
    </w:p>
    <w:p w14:paraId="057C76ED" w14:textId="77777777" w:rsidR="00923389" w:rsidRDefault="00016F73" w:rsidP="00923389">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8F2813">
        <w:rPr>
          <w:rStyle w:val="BodyTextChar"/>
          <w:rFonts w:eastAsia="Calibri"/>
        </w:rPr>
        <w:t>When journals are between clients and payments are made that are not implicitly required does the firm always record a narration that records the client’s instructions or authority?</w:t>
      </w:r>
      <w:r w:rsidRPr="00C964E6">
        <w:rPr>
          <w:rFonts w:eastAsia="Calibri"/>
          <w:szCs w:val="24"/>
          <w:lang w:val="en-NZ"/>
        </w:rPr>
        <w:t xml:space="preserve"> </w:t>
      </w:r>
    </w:p>
    <w:p w14:paraId="27113524" w14:textId="77777777" w:rsidR="00923389" w:rsidRDefault="00923389" w:rsidP="00923389">
      <w:pPr>
        <w:tabs>
          <w:tab w:val="right" w:leader="underscore" w:pos="9026"/>
        </w:tabs>
        <w:spacing w:before="120"/>
        <w:ind w:left="426" w:hanging="426"/>
        <w:jc w:val="left"/>
        <w:rPr>
          <w:rFonts w:eastAsia="Calibri"/>
          <w:szCs w:val="24"/>
          <w:lang w:val="en-NZ"/>
        </w:rPr>
      </w:pPr>
    </w:p>
    <w:p w14:paraId="0FE4E05A" w14:textId="77777777" w:rsidR="00923389" w:rsidRDefault="00923389" w:rsidP="00923389">
      <w:pPr>
        <w:tabs>
          <w:tab w:val="right" w:leader="underscore" w:pos="9026"/>
        </w:tabs>
        <w:spacing w:before="120"/>
        <w:ind w:left="426" w:hanging="426"/>
        <w:jc w:val="left"/>
        <w:rPr>
          <w:rFonts w:eastAsia="Calibri"/>
          <w:szCs w:val="24"/>
          <w:lang w:val="en-NZ"/>
        </w:rPr>
      </w:pPr>
    </w:p>
    <w:p w14:paraId="1D86265E" w14:textId="77777777" w:rsidR="00C65722" w:rsidRDefault="00C65722" w:rsidP="00923389">
      <w:pPr>
        <w:tabs>
          <w:tab w:val="right" w:leader="underscore" w:pos="9026"/>
        </w:tabs>
        <w:spacing w:before="120"/>
        <w:ind w:left="426" w:hanging="426"/>
        <w:jc w:val="left"/>
        <w:rPr>
          <w:rFonts w:eastAsia="Calibri"/>
          <w:szCs w:val="24"/>
          <w:lang w:val="en-NZ"/>
        </w:rPr>
      </w:pPr>
    </w:p>
    <w:p w14:paraId="69F3235A" w14:textId="77777777" w:rsidR="00923389" w:rsidRDefault="00923389" w:rsidP="00923389">
      <w:pPr>
        <w:tabs>
          <w:tab w:val="right" w:leader="underscore" w:pos="9026"/>
        </w:tabs>
        <w:spacing w:before="120"/>
        <w:ind w:left="426" w:hanging="426"/>
        <w:jc w:val="left"/>
        <w:rPr>
          <w:rFonts w:eastAsia="Calibri"/>
          <w:szCs w:val="24"/>
          <w:lang w:val="en-NZ"/>
        </w:rPr>
      </w:pPr>
    </w:p>
    <w:p w14:paraId="3035ED41" w14:textId="77777777" w:rsidR="00923389" w:rsidRDefault="00923389" w:rsidP="00923389">
      <w:pPr>
        <w:tabs>
          <w:tab w:val="right" w:leader="underscore" w:pos="9026"/>
        </w:tabs>
        <w:spacing w:before="120"/>
        <w:ind w:left="426" w:hanging="426"/>
        <w:jc w:val="left"/>
        <w:rPr>
          <w:rFonts w:eastAsia="Calibri"/>
          <w:szCs w:val="24"/>
          <w:lang w:val="en-NZ"/>
        </w:rPr>
      </w:pPr>
    </w:p>
    <w:p w14:paraId="474723C1" w14:textId="77777777" w:rsidR="00923389" w:rsidRDefault="00923389" w:rsidP="00923389">
      <w:pPr>
        <w:tabs>
          <w:tab w:val="right" w:leader="underscore" w:pos="9026"/>
        </w:tabs>
        <w:spacing w:before="120"/>
        <w:ind w:left="426" w:hanging="426"/>
        <w:jc w:val="left"/>
        <w:rPr>
          <w:rFonts w:eastAsia="Calibri"/>
          <w:szCs w:val="24"/>
          <w:lang w:val="en-NZ"/>
        </w:rPr>
      </w:pPr>
    </w:p>
    <w:p w14:paraId="1EC5CAEF" w14:textId="41214E54" w:rsidR="00016F73" w:rsidRDefault="00016F73" w:rsidP="00923389">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8F2813">
        <w:rPr>
          <w:rStyle w:val="BodyTextChar"/>
          <w:rFonts w:eastAsia="Calibri"/>
        </w:rPr>
        <w:t xml:space="preserve">Identify any deficiencies in the procedures and explain what changes you might suggest </w:t>
      </w:r>
      <w:proofErr w:type="gramStart"/>
      <w:r w:rsidRPr="008F2813">
        <w:rPr>
          <w:rStyle w:val="BodyTextChar"/>
          <w:rFonts w:eastAsia="Calibri"/>
        </w:rPr>
        <w:t>to make</w:t>
      </w:r>
      <w:proofErr w:type="gramEnd"/>
      <w:r w:rsidRPr="008F2813">
        <w:rPr>
          <w:rStyle w:val="BodyTextChar"/>
          <w:rFonts w:eastAsia="Calibri"/>
        </w:rPr>
        <w:t xml:space="preserve"> for improvement</w:t>
      </w:r>
      <w:r w:rsidRPr="00C964E6">
        <w:rPr>
          <w:rFonts w:eastAsia="Calibri"/>
          <w:szCs w:val="24"/>
          <w:lang w:val="en-NZ"/>
        </w:rPr>
        <w:t>.</w:t>
      </w:r>
    </w:p>
    <w:p w14:paraId="23FF7664" w14:textId="77777777" w:rsidR="00923389" w:rsidRDefault="00923389" w:rsidP="00923389">
      <w:pPr>
        <w:tabs>
          <w:tab w:val="right" w:leader="underscore" w:pos="9026"/>
        </w:tabs>
        <w:spacing w:before="120"/>
        <w:ind w:left="426" w:hanging="426"/>
        <w:jc w:val="left"/>
        <w:rPr>
          <w:rFonts w:eastAsia="Calibri"/>
          <w:szCs w:val="24"/>
          <w:lang w:val="en-NZ"/>
        </w:rPr>
      </w:pPr>
    </w:p>
    <w:p w14:paraId="12CAFBE8" w14:textId="77777777" w:rsidR="00923389" w:rsidRDefault="00923389" w:rsidP="00923389">
      <w:pPr>
        <w:tabs>
          <w:tab w:val="right" w:leader="underscore" w:pos="9026"/>
        </w:tabs>
        <w:spacing w:before="120"/>
        <w:ind w:left="426" w:hanging="426"/>
        <w:jc w:val="left"/>
        <w:rPr>
          <w:rFonts w:eastAsia="Calibri"/>
          <w:szCs w:val="24"/>
          <w:lang w:val="en-NZ"/>
        </w:rPr>
      </w:pPr>
    </w:p>
    <w:p w14:paraId="6A5E1F86" w14:textId="77777777" w:rsidR="00923389" w:rsidRDefault="00923389" w:rsidP="00923389">
      <w:pPr>
        <w:tabs>
          <w:tab w:val="right" w:leader="underscore" w:pos="9026"/>
        </w:tabs>
        <w:spacing w:before="120"/>
        <w:ind w:left="426" w:hanging="426"/>
        <w:jc w:val="left"/>
        <w:rPr>
          <w:rFonts w:eastAsia="Calibri"/>
          <w:szCs w:val="24"/>
          <w:lang w:val="en-NZ"/>
        </w:rPr>
      </w:pPr>
    </w:p>
    <w:p w14:paraId="7E312A96" w14:textId="77777777" w:rsidR="00923389" w:rsidRDefault="00923389" w:rsidP="00923389">
      <w:pPr>
        <w:tabs>
          <w:tab w:val="right" w:leader="underscore" w:pos="9026"/>
        </w:tabs>
        <w:spacing w:before="120"/>
        <w:ind w:left="426" w:hanging="426"/>
        <w:jc w:val="left"/>
        <w:rPr>
          <w:rFonts w:eastAsia="Calibri"/>
          <w:szCs w:val="24"/>
          <w:lang w:val="en-NZ"/>
        </w:rPr>
      </w:pPr>
    </w:p>
    <w:p w14:paraId="6E647135" w14:textId="77777777" w:rsidR="00923389" w:rsidRDefault="00923389" w:rsidP="00923389">
      <w:pPr>
        <w:tabs>
          <w:tab w:val="right" w:leader="underscore" w:pos="9026"/>
        </w:tabs>
        <w:spacing w:before="120"/>
        <w:ind w:left="426" w:hanging="426"/>
        <w:jc w:val="left"/>
        <w:rPr>
          <w:rFonts w:eastAsia="Calibri"/>
          <w:szCs w:val="24"/>
          <w:lang w:val="en-NZ"/>
        </w:rPr>
      </w:pPr>
    </w:p>
    <w:p w14:paraId="17DD05B2" w14:textId="77777777" w:rsidR="00016F73" w:rsidRPr="00C964E6" w:rsidRDefault="00016F73" w:rsidP="00016F73">
      <w:pPr>
        <w:pStyle w:val="Heading2"/>
        <w:rPr>
          <w:lang w:val="en-NZ" w:eastAsia="en-US"/>
        </w:rPr>
      </w:pPr>
      <w:r w:rsidRPr="00C964E6">
        <w:rPr>
          <w:lang w:val="en-NZ" w:eastAsia="en-US"/>
        </w:rPr>
        <w:lastRenderedPageBreak/>
        <w:t>Question set 5</w:t>
      </w:r>
    </w:p>
    <w:p w14:paraId="153035F0" w14:textId="77777777" w:rsidR="00016F73" w:rsidRPr="00C964E6" w:rsidRDefault="00016F73" w:rsidP="00016F73">
      <w:pPr>
        <w:pStyle w:val="BodyText"/>
        <w:ind w:firstLine="450"/>
        <w:rPr>
          <w:rFonts w:eastAsiaTheme="minorHAnsi"/>
        </w:rPr>
      </w:pPr>
      <w:r w:rsidRPr="00C964E6">
        <w:rPr>
          <w:rFonts w:eastAsiaTheme="minorHAnsi"/>
        </w:rPr>
        <w:t>Do the reconciliation workpapers include the following:</w:t>
      </w:r>
    </w:p>
    <w:p w14:paraId="7591FB78" w14:textId="2D8D8504"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Bank reconciliation/Control account summary</w:t>
      </w:r>
    </w:p>
    <w:p w14:paraId="7C692F23" w14:textId="104B2315"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Copy of month-end trust account bank statement</w:t>
      </w:r>
    </w:p>
    <w:p w14:paraId="6A425E5A" w14:textId="142714F0"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 xml:space="preserve">Details of other reconciling items, </w:t>
      </w:r>
      <w:proofErr w:type="gramStart"/>
      <w:r w:rsidRPr="007576CB">
        <w:rPr>
          <w:rFonts w:eastAsiaTheme="minorHAnsi"/>
          <w:szCs w:val="24"/>
          <w:lang w:val="en-NZ"/>
        </w:rPr>
        <w:t>eg</w:t>
      </w:r>
      <w:proofErr w:type="gramEnd"/>
      <w:r w:rsidRPr="007576CB">
        <w:rPr>
          <w:rFonts w:eastAsiaTheme="minorHAnsi"/>
          <w:szCs w:val="24"/>
          <w:lang w:val="en-NZ"/>
        </w:rPr>
        <w:t xml:space="preserve"> unbanked receipts – </w:t>
      </w:r>
      <w:r w:rsidRPr="007576CB">
        <w:rPr>
          <w:rFonts w:eastAsiaTheme="minorHAnsi"/>
          <w:i/>
          <w:szCs w:val="24"/>
          <w:lang w:val="en-NZ"/>
        </w:rPr>
        <w:t>if applicable</w:t>
      </w:r>
    </w:p>
    <w:p w14:paraId="0F2AA0A7" w14:textId="4C85CCCF"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List of ledger balances</w:t>
      </w:r>
    </w:p>
    <w:p w14:paraId="7161E71B" w14:textId="67042908"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Bank reconciliation/Control account summary (IBD account)</w:t>
      </w:r>
    </w:p>
    <w:p w14:paraId="53EBD8BD" w14:textId="5711F581"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Copy of month-end trust account listing (IBD)</w:t>
      </w:r>
    </w:p>
    <w:p w14:paraId="19E6B416" w14:textId="07760E5F"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Copy of month-end bank listing (IBD)</w:t>
      </w:r>
    </w:p>
    <w:p w14:paraId="42977946" w14:textId="2934C09F"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Details of any controlled bank accounts and/or foreign currency accounts</w:t>
      </w:r>
    </w:p>
    <w:p w14:paraId="48143EA2" w14:textId="0F74569D"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Stale balance report</w:t>
      </w:r>
    </w:p>
    <w:p w14:paraId="4BB39C46" w14:textId="25A70993" w:rsidR="00016F73" w:rsidRPr="007576CB" w:rsidRDefault="00016F73" w:rsidP="007576CB">
      <w:pPr>
        <w:pStyle w:val="ListParagraph"/>
        <w:numPr>
          <w:ilvl w:val="0"/>
          <w:numId w:val="102"/>
        </w:numPr>
        <w:tabs>
          <w:tab w:val="right" w:leader="underscore" w:pos="9026"/>
        </w:tabs>
        <w:spacing w:before="120" w:line="360" w:lineRule="auto"/>
        <w:ind w:left="851"/>
        <w:contextualSpacing/>
        <w:jc w:val="left"/>
        <w:rPr>
          <w:rFonts w:eastAsiaTheme="minorHAnsi"/>
          <w:szCs w:val="24"/>
          <w:lang w:val="en-NZ"/>
        </w:rPr>
      </w:pPr>
      <w:r w:rsidRPr="007576CB">
        <w:rPr>
          <w:rFonts w:eastAsiaTheme="minorHAnsi"/>
          <w:szCs w:val="24"/>
          <w:lang w:val="en-NZ"/>
        </w:rPr>
        <w:t>Journal transaction report for the month</w:t>
      </w:r>
    </w:p>
    <w:p w14:paraId="7F8B93AC" w14:textId="26890D5D" w:rsidR="009A0BB4" w:rsidRPr="007576CB" w:rsidRDefault="00016F73" w:rsidP="007576CB">
      <w:pPr>
        <w:pStyle w:val="ListParagraph"/>
        <w:numPr>
          <w:ilvl w:val="0"/>
          <w:numId w:val="102"/>
        </w:numPr>
        <w:tabs>
          <w:tab w:val="right" w:leader="underscore" w:pos="9026"/>
        </w:tabs>
        <w:spacing w:before="120" w:line="360" w:lineRule="auto"/>
        <w:ind w:left="851"/>
        <w:contextualSpacing/>
        <w:jc w:val="left"/>
        <w:rPr>
          <w:rStyle w:val="BodyTextChar"/>
          <w:rFonts w:eastAsiaTheme="minorHAnsi"/>
          <w:szCs w:val="24"/>
          <w:lang w:val="en-NZ" w:eastAsia="ar-SA"/>
        </w:rPr>
      </w:pPr>
      <w:r w:rsidRPr="007576CB">
        <w:rPr>
          <w:rFonts w:eastAsiaTheme="minorHAnsi"/>
          <w:szCs w:val="24"/>
          <w:lang w:val="en-NZ"/>
        </w:rPr>
        <w:t>Firm’s interest in trust ledger for the month.</w:t>
      </w:r>
    </w:p>
    <w:p w14:paraId="4EDEEEDF" w14:textId="3B2551AF" w:rsidR="00016F73" w:rsidRDefault="00016F73" w:rsidP="009A0BB4">
      <w:pPr>
        <w:tabs>
          <w:tab w:val="right" w:leader="underscore" w:pos="9026"/>
        </w:tabs>
        <w:spacing w:before="240"/>
        <w:ind w:left="426"/>
        <w:jc w:val="left"/>
        <w:rPr>
          <w:rFonts w:eastAsia="Calibri"/>
          <w:szCs w:val="24"/>
          <w:lang w:val="en-NZ"/>
        </w:rPr>
      </w:pPr>
      <w:r w:rsidRPr="006F302D">
        <w:rPr>
          <w:rStyle w:val="BodyTextChar"/>
          <w:rFonts w:eastAsia="Calibri"/>
        </w:rPr>
        <w:t>Are the reconciliations such that someone unfamiliar could understand them</w:t>
      </w:r>
      <w:r w:rsidRPr="00C964E6">
        <w:rPr>
          <w:rFonts w:eastAsia="Calibri"/>
          <w:szCs w:val="24"/>
          <w:lang w:val="en-NZ"/>
        </w:rPr>
        <w:t xml:space="preserve">? </w:t>
      </w:r>
    </w:p>
    <w:p w14:paraId="08630BF0" w14:textId="77777777" w:rsidR="009A0BB4" w:rsidRDefault="009A0BB4" w:rsidP="009A0BB4">
      <w:pPr>
        <w:tabs>
          <w:tab w:val="right" w:leader="underscore" w:pos="9026"/>
        </w:tabs>
        <w:spacing w:before="120"/>
        <w:ind w:left="426" w:hanging="426"/>
        <w:jc w:val="left"/>
        <w:rPr>
          <w:rFonts w:eastAsia="Calibri"/>
          <w:szCs w:val="24"/>
          <w:lang w:val="en-NZ"/>
        </w:rPr>
      </w:pPr>
    </w:p>
    <w:p w14:paraId="5ACD9E6C" w14:textId="77777777" w:rsidR="009A0BB4" w:rsidRDefault="009A0BB4" w:rsidP="009A0BB4">
      <w:pPr>
        <w:tabs>
          <w:tab w:val="right" w:leader="underscore" w:pos="9026"/>
        </w:tabs>
        <w:spacing w:before="120"/>
        <w:ind w:left="426" w:hanging="426"/>
        <w:jc w:val="left"/>
        <w:rPr>
          <w:rFonts w:eastAsia="Calibri"/>
          <w:szCs w:val="24"/>
          <w:lang w:val="en-NZ"/>
        </w:rPr>
      </w:pPr>
    </w:p>
    <w:p w14:paraId="52923155" w14:textId="77777777" w:rsidR="009A0BB4" w:rsidRDefault="009A0BB4" w:rsidP="009A0BB4">
      <w:pPr>
        <w:tabs>
          <w:tab w:val="right" w:leader="underscore" w:pos="9026"/>
        </w:tabs>
        <w:spacing w:before="120"/>
        <w:jc w:val="left"/>
        <w:rPr>
          <w:rFonts w:eastAsia="Calibri"/>
          <w:szCs w:val="24"/>
          <w:lang w:val="en-NZ"/>
        </w:rPr>
      </w:pPr>
    </w:p>
    <w:p w14:paraId="2BBF0DD4" w14:textId="77777777" w:rsidR="00C65722" w:rsidRDefault="00C65722" w:rsidP="009A0BB4">
      <w:pPr>
        <w:tabs>
          <w:tab w:val="right" w:leader="underscore" w:pos="9026"/>
        </w:tabs>
        <w:spacing w:before="120"/>
        <w:jc w:val="left"/>
        <w:rPr>
          <w:rFonts w:eastAsia="Calibri"/>
          <w:szCs w:val="24"/>
          <w:lang w:val="en-NZ"/>
        </w:rPr>
      </w:pPr>
    </w:p>
    <w:p w14:paraId="133729CD" w14:textId="77777777" w:rsidR="009A0BB4" w:rsidRDefault="009A0BB4" w:rsidP="009A0BB4">
      <w:pPr>
        <w:tabs>
          <w:tab w:val="right" w:leader="underscore" w:pos="9026"/>
        </w:tabs>
        <w:spacing w:before="120"/>
        <w:ind w:left="426" w:hanging="426"/>
        <w:jc w:val="left"/>
        <w:rPr>
          <w:rFonts w:eastAsia="Calibri"/>
          <w:szCs w:val="24"/>
          <w:lang w:val="en-NZ"/>
        </w:rPr>
      </w:pPr>
    </w:p>
    <w:p w14:paraId="53FCD9F9" w14:textId="77777777" w:rsidR="009A0BB4" w:rsidRDefault="009A0BB4" w:rsidP="009A0BB4">
      <w:pPr>
        <w:tabs>
          <w:tab w:val="right" w:leader="underscore" w:pos="9026"/>
        </w:tabs>
        <w:spacing w:before="120"/>
        <w:jc w:val="left"/>
        <w:rPr>
          <w:rFonts w:eastAsia="Calibri"/>
          <w:szCs w:val="24"/>
          <w:lang w:val="en-NZ"/>
        </w:rPr>
      </w:pPr>
    </w:p>
    <w:p w14:paraId="46C42BD8" w14:textId="07BE587E" w:rsidR="00016F73" w:rsidRDefault="00016F73" w:rsidP="005E2494">
      <w:pPr>
        <w:tabs>
          <w:tab w:val="right" w:leader="underscore" w:pos="9026"/>
        </w:tabs>
        <w:spacing w:before="120"/>
        <w:ind w:left="426"/>
        <w:jc w:val="left"/>
        <w:rPr>
          <w:rFonts w:eastAsia="Calibri"/>
          <w:szCs w:val="24"/>
          <w:lang w:val="en-NZ"/>
        </w:rPr>
      </w:pPr>
      <w:r w:rsidRPr="006F302D">
        <w:rPr>
          <w:rStyle w:val="BodyTextChar"/>
          <w:rFonts w:eastAsia="Calibri"/>
        </w:rPr>
        <w:t>How often are the bank accounts reconciled</w:t>
      </w:r>
      <w:r w:rsidRPr="00C964E6">
        <w:rPr>
          <w:rFonts w:eastAsia="Calibri"/>
          <w:szCs w:val="24"/>
          <w:lang w:val="en-NZ"/>
        </w:rPr>
        <w:t xml:space="preserve">? </w:t>
      </w:r>
    </w:p>
    <w:p w14:paraId="2AE339C2" w14:textId="77777777" w:rsidR="005E2494" w:rsidRDefault="005E2494" w:rsidP="005E2494">
      <w:pPr>
        <w:tabs>
          <w:tab w:val="right" w:leader="underscore" w:pos="9026"/>
        </w:tabs>
        <w:spacing w:before="120"/>
        <w:ind w:left="426" w:hanging="426"/>
        <w:jc w:val="left"/>
        <w:rPr>
          <w:rFonts w:eastAsia="Calibri"/>
          <w:szCs w:val="24"/>
          <w:lang w:val="en-NZ"/>
        </w:rPr>
      </w:pPr>
    </w:p>
    <w:p w14:paraId="6A2BA044" w14:textId="77777777" w:rsidR="005E2494" w:rsidRDefault="005E2494" w:rsidP="005E2494">
      <w:pPr>
        <w:tabs>
          <w:tab w:val="right" w:leader="underscore" w:pos="9026"/>
        </w:tabs>
        <w:spacing w:before="120"/>
        <w:ind w:left="426" w:hanging="426"/>
        <w:jc w:val="left"/>
        <w:rPr>
          <w:rFonts w:eastAsia="Calibri"/>
          <w:szCs w:val="24"/>
          <w:lang w:val="en-NZ"/>
        </w:rPr>
      </w:pPr>
    </w:p>
    <w:p w14:paraId="26B033E9" w14:textId="77777777" w:rsidR="005E2494" w:rsidRDefault="005E2494" w:rsidP="005E2494">
      <w:pPr>
        <w:tabs>
          <w:tab w:val="right" w:leader="underscore" w:pos="9026"/>
        </w:tabs>
        <w:spacing w:before="120"/>
        <w:jc w:val="left"/>
        <w:rPr>
          <w:rFonts w:eastAsia="Calibri"/>
          <w:szCs w:val="24"/>
          <w:lang w:val="en-NZ"/>
        </w:rPr>
      </w:pPr>
    </w:p>
    <w:p w14:paraId="50C43800" w14:textId="77777777" w:rsidR="005E2494" w:rsidRDefault="005E2494" w:rsidP="005E2494">
      <w:pPr>
        <w:tabs>
          <w:tab w:val="right" w:leader="underscore" w:pos="9026"/>
        </w:tabs>
        <w:spacing w:before="120"/>
        <w:ind w:left="426" w:hanging="426"/>
        <w:jc w:val="left"/>
        <w:rPr>
          <w:rFonts w:eastAsia="Calibri"/>
          <w:szCs w:val="24"/>
          <w:lang w:val="en-NZ"/>
        </w:rPr>
      </w:pPr>
    </w:p>
    <w:p w14:paraId="2F8B9F99" w14:textId="77777777" w:rsidR="00C65722" w:rsidRDefault="00C65722" w:rsidP="005E2494">
      <w:pPr>
        <w:tabs>
          <w:tab w:val="right" w:leader="underscore" w:pos="9026"/>
        </w:tabs>
        <w:spacing w:before="120"/>
        <w:ind w:left="426" w:hanging="426"/>
        <w:jc w:val="left"/>
        <w:rPr>
          <w:rFonts w:eastAsia="Calibri"/>
          <w:szCs w:val="24"/>
          <w:lang w:val="en-NZ"/>
        </w:rPr>
      </w:pPr>
    </w:p>
    <w:p w14:paraId="6718F8F1" w14:textId="77777777" w:rsidR="005E2494" w:rsidRPr="00C964E6" w:rsidRDefault="005E2494" w:rsidP="005E2494">
      <w:pPr>
        <w:tabs>
          <w:tab w:val="right" w:leader="underscore" w:pos="9026"/>
        </w:tabs>
        <w:spacing w:before="120"/>
        <w:jc w:val="left"/>
        <w:rPr>
          <w:rFonts w:eastAsia="Calibri"/>
          <w:szCs w:val="24"/>
          <w:lang w:val="en-NZ"/>
        </w:rPr>
      </w:pPr>
    </w:p>
    <w:p w14:paraId="6ED2CB04" w14:textId="1D1A16FF" w:rsidR="00016F73" w:rsidRDefault="00016F73" w:rsidP="00016F73">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6F302D">
        <w:rPr>
          <w:rStyle w:val="BodyTextChar"/>
          <w:rFonts w:eastAsia="Calibri"/>
        </w:rPr>
        <w:t>Who prepares the reconciliations</w:t>
      </w:r>
      <w:r w:rsidRPr="00C964E6">
        <w:rPr>
          <w:rFonts w:eastAsia="Calibri"/>
          <w:szCs w:val="24"/>
          <w:lang w:val="en-NZ"/>
        </w:rPr>
        <w:t xml:space="preserve">? </w:t>
      </w:r>
    </w:p>
    <w:p w14:paraId="59B06C76" w14:textId="77777777" w:rsidR="005E2494" w:rsidRDefault="005E2494" w:rsidP="005E2494">
      <w:pPr>
        <w:tabs>
          <w:tab w:val="right" w:leader="underscore" w:pos="9026"/>
        </w:tabs>
        <w:spacing w:before="120"/>
        <w:ind w:left="426" w:hanging="426"/>
        <w:jc w:val="left"/>
        <w:rPr>
          <w:rFonts w:eastAsia="Calibri"/>
          <w:szCs w:val="24"/>
          <w:lang w:val="en-NZ"/>
        </w:rPr>
      </w:pPr>
    </w:p>
    <w:p w14:paraId="603DCA2D" w14:textId="77777777" w:rsidR="005E2494" w:rsidRDefault="005E2494" w:rsidP="005E2494">
      <w:pPr>
        <w:tabs>
          <w:tab w:val="right" w:leader="underscore" w:pos="9026"/>
        </w:tabs>
        <w:spacing w:before="120"/>
        <w:ind w:left="426" w:hanging="426"/>
        <w:jc w:val="left"/>
        <w:rPr>
          <w:rFonts w:eastAsia="Calibri"/>
          <w:szCs w:val="24"/>
          <w:lang w:val="en-NZ"/>
        </w:rPr>
      </w:pPr>
    </w:p>
    <w:p w14:paraId="3D81FBFC" w14:textId="77777777" w:rsidR="005E2494" w:rsidRDefault="005E2494" w:rsidP="005E2494">
      <w:pPr>
        <w:tabs>
          <w:tab w:val="right" w:leader="underscore" w:pos="9026"/>
        </w:tabs>
        <w:spacing w:before="120"/>
        <w:jc w:val="left"/>
        <w:rPr>
          <w:rFonts w:eastAsia="Calibri"/>
          <w:szCs w:val="24"/>
          <w:lang w:val="en-NZ"/>
        </w:rPr>
      </w:pPr>
    </w:p>
    <w:p w14:paraId="4EF43690" w14:textId="77777777" w:rsidR="00C65722" w:rsidRDefault="00C65722" w:rsidP="005E2494">
      <w:pPr>
        <w:tabs>
          <w:tab w:val="right" w:leader="underscore" w:pos="9026"/>
        </w:tabs>
        <w:spacing w:before="120"/>
        <w:jc w:val="left"/>
        <w:rPr>
          <w:rFonts w:eastAsia="Calibri"/>
          <w:szCs w:val="24"/>
          <w:lang w:val="en-NZ"/>
        </w:rPr>
      </w:pPr>
    </w:p>
    <w:p w14:paraId="3EACD202" w14:textId="77777777" w:rsidR="005E2494" w:rsidRDefault="005E2494" w:rsidP="005E2494">
      <w:pPr>
        <w:tabs>
          <w:tab w:val="right" w:leader="underscore" w:pos="9026"/>
        </w:tabs>
        <w:spacing w:before="120"/>
        <w:ind w:left="426" w:hanging="426"/>
        <w:jc w:val="left"/>
        <w:rPr>
          <w:rFonts w:eastAsia="Calibri"/>
          <w:szCs w:val="24"/>
          <w:lang w:val="en-NZ"/>
        </w:rPr>
      </w:pPr>
    </w:p>
    <w:p w14:paraId="27C35895" w14:textId="5346B97F" w:rsidR="00016F73" w:rsidRPr="00C964E6" w:rsidRDefault="00016F73" w:rsidP="00016F73">
      <w:pPr>
        <w:tabs>
          <w:tab w:val="right" w:leader="underscore" w:pos="9026"/>
        </w:tabs>
        <w:spacing w:before="120"/>
        <w:ind w:left="426" w:hanging="426"/>
        <w:jc w:val="left"/>
        <w:rPr>
          <w:rFonts w:eastAsia="Calibri"/>
          <w:szCs w:val="24"/>
          <w:lang w:val="en-NZ"/>
        </w:rPr>
      </w:pPr>
    </w:p>
    <w:p w14:paraId="2856B0E4" w14:textId="77777777" w:rsidR="00C65722" w:rsidRDefault="00C65722">
      <w:pPr>
        <w:jc w:val="left"/>
        <w:rPr>
          <w:rFonts w:eastAsia="Calibri"/>
          <w:szCs w:val="24"/>
          <w:lang w:val="en-NZ"/>
        </w:rPr>
      </w:pPr>
      <w:r>
        <w:rPr>
          <w:rFonts w:eastAsia="Calibri"/>
          <w:szCs w:val="24"/>
          <w:lang w:val="en-NZ"/>
        </w:rPr>
        <w:br w:type="page"/>
      </w:r>
    </w:p>
    <w:p w14:paraId="3432C55F" w14:textId="09DE184B" w:rsidR="005E2494" w:rsidRDefault="00016F73" w:rsidP="005E2494">
      <w:pPr>
        <w:tabs>
          <w:tab w:val="right" w:leader="underscore" w:pos="9026"/>
        </w:tabs>
        <w:spacing w:before="120"/>
        <w:ind w:left="426" w:hanging="426"/>
        <w:jc w:val="left"/>
        <w:rPr>
          <w:rFonts w:eastAsia="Calibri"/>
          <w:szCs w:val="24"/>
          <w:lang w:val="en-NZ"/>
        </w:rPr>
      </w:pPr>
      <w:r w:rsidRPr="00C964E6">
        <w:rPr>
          <w:rFonts w:eastAsia="Calibri"/>
          <w:szCs w:val="24"/>
          <w:lang w:val="en-NZ"/>
        </w:rPr>
        <w:lastRenderedPageBreak/>
        <w:tab/>
      </w:r>
      <w:r w:rsidRPr="006F302D">
        <w:rPr>
          <w:rStyle w:val="BodyTextChar"/>
          <w:rFonts w:eastAsia="Calibri"/>
        </w:rPr>
        <w:t>Who checks the reconciliations</w:t>
      </w:r>
      <w:r w:rsidRPr="00C964E6">
        <w:rPr>
          <w:rFonts w:eastAsia="Calibri"/>
          <w:szCs w:val="24"/>
          <w:lang w:val="en-NZ"/>
        </w:rPr>
        <w:t xml:space="preserve">? </w:t>
      </w:r>
    </w:p>
    <w:p w14:paraId="68751C8B" w14:textId="77777777" w:rsidR="005E2494" w:rsidRDefault="005E2494" w:rsidP="005E2494">
      <w:pPr>
        <w:tabs>
          <w:tab w:val="right" w:leader="underscore" w:pos="9026"/>
        </w:tabs>
        <w:spacing w:before="120"/>
        <w:ind w:left="426" w:hanging="426"/>
        <w:jc w:val="left"/>
        <w:rPr>
          <w:rFonts w:eastAsia="Calibri"/>
          <w:szCs w:val="24"/>
          <w:lang w:val="en-NZ"/>
        </w:rPr>
      </w:pPr>
    </w:p>
    <w:p w14:paraId="6FD4E246" w14:textId="77777777" w:rsidR="005E2494" w:rsidRDefault="005E2494" w:rsidP="005E2494">
      <w:pPr>
        <w:tabs>
          <w:tab w:val="right" w:leader="underscore" w:pos="9026"/>
        </w:tabs>
        <w:spacing w:before="120"/>
        <w:ind w:left="426" w:hanging="426"/>
        <w:jc w:val="left"/>
        <w:rPr>
          <w:rFonts w:eastAsia="Calibri"/>
          <w:szCs w:val="24"/>
          <w:lang w:val="en-NZ"/>
        </w:rPr>
      </w:pPr>
    </w:p>
    <w:p w14:paraId="6F71B135" w14:textId="77777777" w:rsidR="00C65722" w:rsidRDefault="00C65722" w:rsidP="005E2494">
      <w:pPr>
        <w:tabs>
          <w:tab w:val="right" w:leader="underscore" w:pos="9026"/>
        </w:tabs>
        <w:spacing w:before="120"/>
        <w:ind w:left="426" w:hanging="426"/>
        <w:jc w:val="left"/>
        <w:rPr>
          <w:rFonts w:eastAsia="Calibri"/>
          <w:szCs w:val="24"/>
          <w:lang w:val="en-NZ"/>
        </w:rPr>
      </w:pPr>
    </w:p>
    <w:p w14:paraId="54F99934" w14:textId="77777777" w:rsidR="005E2494" w:rsidRDefault="005E2494" w:rsidP="005E2494">
      <w:pPr>
        <w:tabs>
          <w:tab w:val="right" w:leader="underscore" w:pos="9026"/>
        </w:tabs>
        <w:spacing w:before="120"/>
        <w:jc w:val="left"/>
        <w:rPr>
          <w:rFonts w:eastAsia="Calibri"/>
          <w:szCs w:val="24"/>
          <w:lang w:val="en-NZ"/>
        </w:rPr>
      </w:pPr>
    </w:p>
    <w:p w14:paraId="067750D0" w14:textId="6C8CF2B4" w:rsidR="005E2494" w:rsidRDefault="005E2494" w:rsidP="005E2494">
      <w:pPr>
        <w:tabs>
          <w:tab w:val="right" w:leader="underscore" w:pos="9026"/>
        </w:tabs>
        <w:spacing w:before="120"/>
        <w:ind w:left="426" w:hanging="426"/>
        <w:jc w:val="left"/>
        <w:rPr>
          <w:rFonts w:eastAsia="Calibri"/>
          <w:szCs w:val="24"/>
          <w:lang w:val="en-NZ"/>
        </w:rPr>
      </w:pPr>
    </w:p>
    <w:p w14:paraId="2A63E4C6" w14:textId="77777777" w:rsidR="005E2494" w:rsidRDefault="005E2494" w:rsidP="005E2494">
      <w:pPr>
        <w:tabs>
          <w:tab w:val="right" w:leader="underscore" w:pos="9026"/>
        </w:tabs>
        <w:spacing w:before="120"/>
        <w:jc w:val="left"/>
        <w:rPr>
          <w:rFonts w:eastAsia="Calibri"/>
          <w:szCs w:val="24"/>
          <w:lang w:val="en-NZ"/>
        </w:rPr>
      </w:pPr>
    </w:p>
    <w:p w14:paraId="69DA744F" w14:textId="77777777" w:rsidR="005E2494" w:rsidRDefault="00016F73" w:rsidP="005E2494">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6F302D">
        <w:rPr>
          <w:rStyle w:val="BodyTextChar"/>
          <w:rFonts w:eastAsia="Calibri"/>
        </w:rPr>
        <w:t xml:space="preserve">Identify any deficiencies in the procedures and explain what changes you might suggest </w:t>
      </w:r>
      <w:proofErr w:type="gramStart"/>
      <w:r w:rsidRPr="006F302D">
        <w:rPr>
          <w:rStyle w:val="BodyTextChar"/>
          <w:rFonts w:eastAsia="Calibri"/>
        </w:rPr>
        <w:t>to make</w:t>
      </w:r>
      <w:proofErr w:type="gramEnd"/>
      <w:r w:rsidRPr="006F302D">
        <w:rPr>
          <w:rStyle w:val="BodyTextChar"/>
          <w:rFonts w:eastAsia="Calibri"/>
        </w:rPr>
        <w:t xml:space="preserve"> for improvement</w:t>
      </w:r>
      <w:r w:rsidRPr="00C964E6">
        <w:rPr>
          <w:rFonts w:eastAsia="Calibri"/>
          <w:szCs w:val="24"/>
          <w:lang w:val="en-NZ"/>
        </w:rPr>
        <w:t xml:space="preserve">. </w:t>
      </w:r>
    </w:p>
    <w:p w14:paraId="0F0BF0AB" w14:textId="77777777" w:rsidR="005E2494" w:rsidRDefault="005E2494" w:rsidP="005E2494">
      <w:pPr>
        <w:tabs>
          <w:tab w:val="right" w:leader="underscore" w:pos="9026"/>
        </w:tabs>
        <w:spacing w:before="120"/>
        <w:ind w:left="426" w:hanging="426"/>
        <w:jc w:val="left"/>
        <w:rPr>
          <w:rFonts w:eastAsia="Calibri"/>
          <w:szCs w:val="24"/>
          <w:lang w:val="en-NZ"/>
        </w:rPr>
      </w:pPr>
    </w:p>
    <w:p w14:paraId="581C8731" w14:textId="77777777" w:rsidR="005E2494" w:rsidRDefault="005E2494" w:rsidP="005E2494">
      <w:pPr>
        <w:tabs>
          <w:tab w:val="right" w:leader="underscore" w:pos="9026"/>
        </w:tabs>
        <w:spacing w:before="120"/>
        <w:ind w:left="426" w:hanging="426"/>
        <w:jc w:val="left"/>
        <w:rPr>
          <w:rFonts w:eastAsia="Calibri"/>
          <w:szCs w:val="24"/>
          <w:lang w:val="en-NZ"/>
        </w:rPr>
      </w:pPr>
    </w:p>
    <w:p w14:paraId="0B123008" w14:textId="77777777" w:rsidR="00C65722" w:rsidRDefault="00C65722" w:rsidP="005E2494">
      <w:pPr>
        <w:tabs>
          <w:tab w:val="right" w:leader="underscore" w:pos="9026"/>
        </w:tabs>
        <w:spacing w:before="120"/>
        <w:ind w:left="426" w:hanging="426"/>
        <w:jc w:val="left"/>
        <w:rPr>
          <w:rFonts w:eastAsia="Calibri"/>
          <w:szCs w:val="24"/>
          <w:lang w:val="en-NZ"/>
        </w:rPr>
      </w:pPr>
    </w:p>
    <w:p w14:paraId="597B500C" w14:textId="46B6C534" w:rsidR="005E2494" w:rsidRDefault="005E2494" w:rsidP="005E2494">
      <w:pPr>
        <w:tabs>
          <w:tab w:val="right" w:leader="underscore" w:pos="9026"/>
        </w:tabs>
        <w:spacing w:before="120"/>
        <w:jc w:val="left"/>
        <w:rPr>
          <w:rFonts w:eastAsia="Calibri"/>
          <w:szCs w:val="24"/>
          <w:lang w:val="en-NZ"/>
        </w:rPr>
      </w:pPr>
    </w:p>
    <w:p w14:paraId="6ABAAFC1" w14:textId="77777777" w:rsidR="005E2494" w:rsidRDefault="005E2494" w:rsidP="005E2494">
      <w:pPr>
        <w:tabs>
          <w:tab w:val="right" w:leader="underscore" w:pos="9026"/>
        </w:tabs>
        <w:spacing w:before="120"/>
        <w:ind w:left="426" w:hanging="426"/>
        <w:jc w:val="left"/>
        <w:rPr>
          <w:rFonts w:eastAsia="Calibri"/>
          <w:szCs w:val="24"/>
          <w:lang w:val="en-NZ"/>
        </w:rPr>
      </w:pPr>
    </w:p>
    <w:p w14:paraId="16F55F53" w14:textId="77777777" w:rsidR="005E2494" w:rsidRDefault="005E2494" w:rsidP="005E2494">
      <w:pPr>
        <w:tabs>
          <w:tab w:val="right" w:leader="underscore" w:pos="9026"/>
        </w:tabs>
        <w:spacing w:before="120"/>
        <w:jc w:val="left"/>
        <w:rPr>
          <w:rFonts w:eastAsia="Calibri"/>
          <w:szCs w:val="24"/>
          <w:lang w:val="en-NZ"/>
        </w:rPr>
      </w:pPr>
    </w:p>
    <w:p w14:paraId="6ADDBA20" w14:textId="6BA0F082" w:rsidR="00016F73" w:rsidRPr="00C964E6" w:rsidRDefault="00016F73" w:rsidP="00016F73">
      <w:pPr>
        <w:pStyle w:val="Heading2"/>
        <w:rPr>
          <w:lang w:val="en-NZ" w:eastAsia="en-US"/>
        </w:rPr>
      </w:pPr>
      <w:r w:rsidRPr="00C964E6">
        <w:rPr>
          <w:lang w:val="en-NZ" w:eastAsia="en-US"/>
        </w:rPr>
        <w:t>Question set 6</w:t>
      </w:r>
    </w:p>
    <w:p w14:paraId="573A5DD4" w14:textId="6FBF2331" w:rsidR="00016F73" w:rsidRPr="00330C42" w:rsidRDefault="00016F73" w:rsidP="00016F73">
      <w:pPr>
        <w:tabs>
          <w:tab w:val="right" w:leader="underscore" w:pos="9026"/>
        </w:tabs>
        <w:spacing w:before="120"/>
        <w:ind w:left="426" w:hanging="426"/>
        <w:jc w:val="left"/>
        <w:rPr>
          <w:rFonts w:eastAsia="Calibri"/>
          <w:szCs w:val="24"/>
          <w:lang w:val="en-NZ"/>
        </w:rPr>
      </w:pPr>
      <w:r w:rsidRPr="00330C42">
        <w:rPr>
          <w:rFonts w:eastAsia="Calibri"/>
          <w:szCs w:val="24"/>
          <w:lang w:val="en-NZ"/>
        </w:rPr>
        <w:tab/>
      </w:r>
      <w:r w:rsidRPr="00B07EAD">
        <w:rPr>
          <w:rStyle w:val="BodyTextChar"/>
          <w:rFonts w:eastAsia="Calibri"/>
        </w:rPr>
        <w:t xml:space="preserve">Does the firm have a firm’s interest in trust ledger (aka float or advance account) in the trust account? (If so, have a look at the entries for the last month and </w:t>
      </w:r>
      <w:proofErr w:type="spellStart"/>
      <w:r w:rsidRPr="00B07EAD">
        <w:rPr>
          <w:rStyle w:val="BodyTextChar"/>
          <w:rFonts w:eastAsia="Calibri"/>
        </w:rPr>
        <w:t>familiarise</w:t>
      </w:r>
      <w:proofErr w:type="spellEnd"/>
      <w:r w:rsidRPr="00B07EAD">
        <w:rPr>
          <w:rStyle w:val="BodyTextChar"/>
          <w:rFonts w:eastAsia="Calibri"/>
        </w:rPr>
        <w:t xml:space="preserve"> yourself with what they are.)</w:t>
      </w:r>
      <w:r w:rsidRPr="00330C42">
        <w:rPr>
          <w:rFonts w:eastAsia="Calibri"/>
          <w:szCs w:val="24"/>
          <w:lang w:val="en-NZ"/>
        </w:rPr>
        <w:t xml:space="preserve"> </w:t>
      </w:r>
    </w:p>
    <w:p w14:paraId="7D9EBACB" w14:textId="77777777" w:rsidR="00E84153" w:rsidRDefault="00E84153" w:rsidP="00E84153">
      <w:pPr>
        <w:tabs>
          <w:tab w:val="right" w:leader="underscore" w:pos="9026"/>
        </w:tabs>
        <w:spacing w:before="120"/>
        <w:ind w:left="426" w:hanging="426"/>
        <w:jc w:val="left"/>
        <w:rPr>
          <w:rFonts w:eastAsia="Calibri"/>
          <w:szCs w:val="24"/>
          <w:lang w:val="en-NZ"/>
        </w:rPr>
      </w:pPr>
    </w:p>
    <w:p w14:paraId="4D70E9DE" w14:textId="77777777" w:rsidR="00E84153" w:rsidRDefault="00E84153" w:rsidP="00E84153">
      <w:pPr>
        <w:tabs>
          <w:tab w:val="right" w:leader="underscore" w:pos="9026"/>
        </w:tabs>
        <w:spacing w:before="120"/>
        <w:ind w:left="426" w:hanging="426"/>
        <w:jc w:val="left"/>
        <w:rPr>
          <w:rFonts w:eastAsia="Calibri"/>
          <w:szCs w:val="24"/>
          <w:lang w:val="en-NZ"/>
        </w:rPr>
      </w:pPr>
    </w:p>
    <w:p w14:paraId="63EF98F9" w14:textId="77777777" w:rsidR="00C65722" w:rsidRDefault="00C65722" w:rsidP="00E84153">
      <w:pPr>
        <w:tabs>
          <w:tab w:val="right" w:leader="underscore" w:pos="9026"/>
        </w:tabs>
        <w:spacing w:before="120"/>
        <w:ind w:left="426" w:hanging="426"/>
        <w:jc w:val="left"/>
        <w:rPr>
          <w:rFonts w:eastAsia="Calibri"/>
          <w:szCs w:val="24"/>
          <w:lang w:val="en-NZ"/>
        </w:rPr>
      </w:pPr>
    </w:p>
    <w:p w14:paraId="7FC8C7AE" w14:textId="77777777" w:rsidR="00E84153" w:rsidRDefault="00E84153" w:rsidP="00E84153">
      <w:pPr>
        <w:tabs>
          <w:tab w:val="right" w:leader="underscore" w:pos="9026"/>
        </w:tabs>
        <w:spacing w:before="120"/>
        <w:jc w:val="left"/>
        <w:rPr>
          <w:rFonts w:eastAsia="Calibri"/>
          <w:szCs w:val="24"/>
          <w:lang w:val="en-NZ"/>
        </w:rPr>
      </w:pPr>
    </w:p>
    <w:p w14:paraId="54A15CD7" w14:textId="77777777" w:rsidR="00E84153" w:rsidRDefault="00E84153" w:rsidP="00E84153">
      <w:pPr>
        <w:tabs>
          <w:tab w:val="right" w:leader="underscore" w:pos="9026"/>
        </w:tabs>
        <w:spacing w:before="120"/>
        <w:ind w:left="426" w:hanging="426"/>
        <w:jc w:val="left"/>
        <w:rPr>
          <w:rFonts w:eastAsia="Calibri"/>
          <w:szCs w:val="24"/>
          <w:lang w:val="en-NZ"/>
        </w:rPr>
      </w:pPr>
    </w:p>
    <w:p w14:paraId="57A11AC8" w14:textId="12B5FEE6" w:rsidR="00016F73" w:rsidRPr="00330C42" w:rsidRDefault="00016F73" w:rsidP="00E84153">
      <w:pPr>
        <w:tabs>
          <w:tab w:val="right" w:leader="underscore" w:pos="9026"/>
        </w:tabs>
        <w:spacing w:before="120"/>
        <w:jc w:val="left"/>
        <w:rPr>
          <w:rFonts w:eastAsia="Calibri"/>
          <w:szCs w:val="24"/>
          <w:lang w:val="en-NZ"/>
        </w:rPr>
      </w:pPr>
    </w:p>
    <w:p w14:paraId="6B04BAB0" w14:textId="61480642" w:rsidR="00016F73" w:rsidRDefault="00016F73" w:rsidP="00E84153">
      <w:pPr>
        <w:tabs>
          <w:tab w:val="right" w:leader="underscore" w:pos="9026"/>
        </w:tabs>
        <w:spacing w:before="120"/>
        <w:ind w:left="426" w:hanging="426"/>
        <w:jc w:val="left"/>
        <w:rPr>
          <w:rFonts w:eastAsia="Calibri"/>
          <w:szCs w:val="24"/>
          <w:lang w:val="en-NZ"/>
        </w:rPr>
      </w:pPr>
      <w:r w:rsidRPr="00330C42">
        <w:rPr>
          <w:rFonts w:eastAsia="Calibri"/>
          <w:szCs w:val="24"/>
          <w:lang w:val="en-NZ"/>
        </w:rPr>
        <w:tab/>
      </w:r>
      <w:r w:rsidRPr="00B07EAD">
        <w:rPr>
          <w:rStyle w:val="BodyTextChar"/>
          <w:rFonts w:eastAsia="Calibri"/>
        </w:rPr>
        <w:t>What procedure does this firm have in the event that their firm’s interest in trust ledger/float account is overdrawn?</w:t>
      </w:r>
      <w:r w:rsidRPr="00330C42">
        <w:rPr>
          <w:rFonts w:eastAsia="Calibri"/>
          <w:szCs w:val="24"/>
          <w:lang w:val="en-NZ"/>
        </w:rPr>
        <w:t xml:space="preserve"> </w:t>
      </w:r>
    </w:p>
    <w:p w14:paraId="49CF61FB" w14:textId="77777777" w:rsidR="00E84153" w:rsidRDefault="00E84153" w:rsidP="00E84153">
      <w:pPr>
        <w:tabs>
          <w:tab w:val="right" w:leader="underscore" w:pos="9026"/>
        </w:tabs>
        <w:spacing w:before="120"/>
        <w:ind w:left="426" w:hanging="426"/>
        <w:jc w:val="left"/>
        <w:rPr>
          <w:rFonts w:eastAsia="Calibri"/>
          <w:szCs w:val="24"/>
          <w:lang w:val="en-NZ"/>
        </w:rPr>
      </w:pPr>
    </w:p>
    <w:p w14:paraId="33EEC3AF" w14:textId="77777777" w:rsidR="00E84153" w:rsidRDefault="00E84153" w:rsidP="00E84153">
      <w:pPr>
        <w:tabs>
          <w:tab w:val="right" w:leader="underscore" w:pos="9026"/>
        </w:tabs>
        <w:spacing w:before="120"/>
        <w:ind w:left="426" w:hanging="426"/>
        <w:jc w:val="left"/>
        <w:rPr>
          <w:rFonts w:eastAsia="Calibri"/>
          <w:szCs w:val="24"/>
          <w:lang w:val="en-NZ"/>
        </w:rPr>
      </w:pPr>
    </w:p>
    <w:p w14:paraId="69D5E0D2" w14:textId="77777777" w:rsidR="00E84153" w:rsidRDefault="00E84153" w:rsidP="00E84153">
      <w:pPr>
        <w:tabs>
          <w:tab w:val="right" w:leader="underscore" w:pos="9026"/>
        </w:tabs>
        <w:spacing w:before="120"/>
        <w:jc w:val="left"/>
        <w:rPr>
          <w:rFonts w:eastAsia="Calibri"/>
          <w:szCs w:val="24"/>
          <w:lang w:val="en-NZ"/>
        </w:rPr>
      </w:pPr>
    </w:p>
    <w:p w14:paraId="5D4EC1E0" w14:textId="77777777" w:rsidR="00E84153" w:rsidRDefault="00E84153" w:rsidP="00E84153">
      <w:pPr>
        <w:tabs>
          <w:tab w:val="right" w:leader="underscore" w:pos="9026"/>
        </w:tabs>
        <w:spacing w:before="120"/>
        <w:jc w:val="left"/>
        <w:rPr>
          <w:rFonts w:eastAsia="Calibri"/>
          <w:szCs w:val="24"/>
          <w:lang w:val="en-NZ"/>
        </w:rPr>
      </w:pPr>
    </w:p>
    <w:p w14:paraId="3264FDF4" w14:textId="77777777" w:rsidR="00C65722" w:rsidRDefault="00C65722" w:rsidP="00E84153">
      <w:pPr>
        <w:tabs>
          <w:tab w:val="right" w:leader="underscore" w:pos="9026"/>
        </w:tabs>
        <w:spacing w:before="120"/>
        <w:jc w:val="left"/>
        <w:rPr>
          <w:rFonts w:eastAsia="Calibri"/>
          <w:szCs w:val="24"/>
          <w:lang w:val="en-NZ"/>
        </w:rPr>
      </w:pPr>
    </w:p>
    <w:p w14:paraId="21C69AD7" w14:textId="77777777" w:rsidR="00E84153" w:rsidRDefault="00E84153" w:rsidP="00E84153">
      <w:pPr>
        <w:tabs>
          <w:tab w:val="right" w:leader="underscore" w:pos="9026"/>
        </w:tabs>
        <w:spacing w:before="120"/>
        <w:jc w:val="left"/>
        <w:rPr>
          <w:rFonts w:eastAsia="Calibri"/>
          <w:szCs w:val="24"/>
          <w:lang w:val="en-NZ"/>
        </w:rPr>
      </w:pPr>
    </w:p>
    <w:p w14:paraId="328C8242" w14:textId="536DDE30" w:rsidR="00C65722" w:rsidRDefault="00C65722">
      <w:pPr>
        <w:jc w:val="left"/>
        <w:rPr>
          <w:rFonts w:eastAsia="Calibri"/>
          <w:szCs w:val="24"/>
          <w:lang w:val="en-NZ"/>
        </w:rPr>
      </w:pPr>
      <w:r>
        <w:rPr>
          <w:rFonts w:eastAsia="Calibri"/>
          <w:szCs w:val="24"/>
          <w:lang w:val="en-NZ"/>
        </w:rPr>
        <w:br w:type="page"/>
      </w:r>
    </w:p>
    <w:p w14:paraId="2F7AD97D" w14:textId="77777777" w:rsidR="00016F73" w:rsidRPr="00C964E6" w:rsidRDefault="00016F73" w:rsidP="00016F73">
      <w:pPr>
        <w:pStyle w:val="Heading2"/>
        <w:rPr>
          <w:lang w:val="en-NZ" w:eastAsia="en-US"/>
        </w:rPr>
      </w:pPr>
      <w:r w:rsidRPr="00C964E6">
        <w:rPr>
          <w:lang w:val="en-NZ" w:eastAsia="en-US"/>
        </w:rPr>
        <w:lastRenderedPageBreak/>
        <w:t>Question set 7</w:t>
      </w:r>
    </w:p>
    <w:p w14:paraId="564E42DA" w14:textId="75303463" w:rsidR="00016F73" w:rsidRDefault="00016F73" w:rsidP="00E84153">
      <w:pPr>
        <w:tabs>
          <w:tab w:val="right" w:leader="underscore" w:pos="9072"/>
        </w:tabs>
        <w:spacing w:before="120"/>
        <w:ind w:left="426" w:hanging="426"/>
        <w:jc w:val="left"/>
        <w:rPr>
          <w:rFonts w:eastAsia="Calibri"/>
          <w:szCs w:val="24"/>
          <w:lang w:val="en-NZ"/>
        </w:rPr>
      </w:pPr>
      <w:r w:rsidRPr="00C964E6">
        <w:rPr>
          <w:rFonts w:eastAsia="Calibri"/>
          <w:szCs w:val="24"/>
          <w:lang w:val="en-NZ"/>
        </w:rPr>
        <w:tab/>
      </w:r>
      <w:r w:rsidRPr="00B07EAD">
        <w:rPr>
          <w:rStyle w:val="BodyTextChar"/>
          <w:rFonts w:eastAsia="Calibri"/>
        </w:rPr>
        <w:t>How are fees rendered and in particular paid from client funds held in the trust account?</w:t>
      </w:r>
      <w:r w:rsidRPr="00C964E6">
        <w:rPr>
          <w:rFonts w:eastAsia="Calibri"/>
          <w:szCs w:val="24"/>
          <w:lang w:val="en-NZ"/>
        </w:rPr>
        <w:t xml:space="preserve"> </w:t>
      </w:r>
    </w:p>
    <w:p w14:paraId="29EFFDDF" w14:textId="77777777" w:rsidR="00E84153" w:rsidRDefault="00E84153" w:rsidP="00E84153">
      <w:pPr>
        <w:tabs>
          <w:tab w:val="right" w:leader="underscore" w:pos="9026"/>
        </w:tabs>
        <w:spacing w:before="120"/>
        <w:ind w:left="426" w:hanging="426"/>
        <w:jc w:val="left"/>
        <w:rPr>
          <w:rFonts w:eastAsia="Calibri"/>
          <w:szCs w:val="24"/>
          <w:lang w:val="en-NZ"/>
        </w:rPr>
      </w:pPr>
    </w:p>
    <w:p w14:paraId="76EB2BAD" w14:textId="77777777" w:rsidR="00E84153" w:rsidRDefault="00E84153" w:rsidP="00E84153">
      <w:pPr>
        <w:tabs>
          <w:tab w:val="right" w:leader="underscore" w:pos="9026"/>
        </w:tabs>
        <w:spacing w:before="120"/>
        <w:ind w:left="426" w:hanging="426"/>
        <w:jc w:val="left"/>
        <w:rPr>
          <w:rFonts w:eastAsia="Calibri"/>
          <w:szCs w:val="24"/>
          <w:lang w:val="en-NZ"/>
        </w:rPr>
      </w:pPr>
    </w:p>
    <w:p w14:paraId="36F7799E" w14:textId="77777777" w:rsidR="00E84153" w:rsidRDefault="00E84153" w:rsidP="00E84153">
      <w:pPr>
        <w:tabs>
          <w:tab w:val="right" w:leader="underscore" w:pos="9026"/>
        </w:tabs>
        <w:spacing w:before="120"/>
        <w:jc w:val="left"/>
        <w:rPr>
          <w:rFonts w:eastAsia="Calibri"/>
          <w:szCs w:val="24"/>
          <w:lang w:val="en-NZ"/>
        </w:rPr>
      </w:pPr>
    </w:p>
    <w:p w14:paraId="4F018048" w14:textId="77777777" w:rsidR="00E84153" w:rsidRDefault="00E84153" w:rsidP="00E84153">
      <w:pPr>
        <w:tabs>
          <w:tab w:val="right" w:leader="underscore" w:pos="9026"/>
        </w:tabs>
        <w:spacing w:before="120"/>
        <w:ind w:left="426" w:hanging="426"/>
        <w:jc w:val="left"/>
        <w:rPr>
          <w:rFonts w:eastAsia="Calibri"/>
          <w:szCs w:val="24"/>
          <w:lang w:val="en-NZ"/>
        </w:rPr>
      </w:pPr>
    </w:p>
    <w:p w14:paraId="24987B7E" w14:textId="77777777" w:rsidR="00C65722" w:rsidRDefault="00C65722" w:rsidP="00E84153">
      <w:pPr>
        <w:tabs>
          <w:tab w:val="right" w:leader="underscore" w:pos="9026"/>
        </w:tabs>
        <w:spacing w:before="120"/>
        <w:ind w:left="426" w:hanging="426"/>
        <w:jc w:val="left"/>
        <w:rPr>
          <w:rFonts w:eastAsia="Calibri"/>
          <w:szCs w:val="24"/>
          <w:lang w:val="en-NZ"/>
        </w:rPr>
      </w:pPr>
    </w:p>
    <w:p w14:paraId="7AB53ADA" w14:textId="77777777" w:rsidR="00E84153" w:rsidRPr="00C964E6" w:rsidRDefault="00E84153" w:rsidP="00E84153">
      <w:pPr>
        <w:tabs>
          <w:tab w:val="right" w:leader="underscore" w:pos="9072"/>
        </w:tabs>
        <w:spacing w:before="120"/>
        <w:jc w:val="left"/>
        <w:rPr>
          <w:rFonts w:eastAsia="Calibri"/>
          <w:szCs w:val="24"/>
          <w:lang w:val="en-NZ"/>
        </w:rPr>
      </w:pPr>
    </w:p>
    <w:p w14:paraId="57EB736D" w14:textId="082D91F8" w:rsidR="00016F73" w:rsidRDefault="00016F73" w:rsidP="00E84153">
      <w:pPr>
        <w:tabs>
          <w:tab w:val="right" w:leader="underscore" w:pos="9072"/>
        </w:tabs>
        <w:spacing w:before="120"/>
        <w:ind w:left="426"/>
        <w:jc w:val="left"/>
        <w:rPr>
          <w:rFonts w:eastAsia="Calibri"/>
          <w:szCs w:val="24"/>
          <w:lang w:val="en-NZ"/>
        </w:rPr>
      </w:pPr>
      <w:r w:rsidRPr="00B07EAD">
        <w:rPr>
          <w:rStyle w:val="BodyTextChar"/>
          <w:rFonts w:eastAsia="Calibri"/>
        </w:rPr>
        <w:t>When fees are taken by deduction, approximately what proportion are taken by explicit client authority and what proportion are taken by authority conferred in client care/terms of engagement?</w:t>
      </w:r>
      <w:r w:rsidRPr="00C964E6">
        <w:rPr>
          <w:rFonts w:eastAsia="Calibri"/>
          <w:szCs w:val="24"/>
          <w:lang w:val="en-NZ"/>
        </w:rPr>
        <w:t xml:space="preserve"> </w:t>
      </w:r>
    </w:p>
    <w:p w14:paraId="1233E342" w14:textId="77777777" w:rsidR="00E84153" w:rsidRDefault="00E84153" w:rsidP="00E84153">
      <w:pPr>
        <w:tabs>
          <w:tab w:val="right" w:leader="underscore" w:pos="9026"/>
        </w:tabs>
        <w:spacing w:before="120"/>
        <w:ind w:left="426" w:hanging="426"/>
        <w:jc w:val="left"/>
        <w:rPr>
          <w:rFonts w:eastAsia="Calibri"/>
          <w:szCs w:val="24"/>
          <w:lang w:val="en-NZ"/>
        </w:rPr>
      </w:pPr>
    </w:p>
    <w:p w14:paraId="6BA208C1" w14:textId="77777777" w:rsidR="00E84153" w:rsidRDefault="00E84153" w:rsidP="00E84153">
      <w:pPr>
        <w:tabs>
          <w:tab w:val="right" w:leader="underscore" w:pos="9026"/>
        </w:tabs>
        <w:spacing w:before="120"/>
        <w:ind w:left="426" w:hanging="426"/>
        <w:jc w:val="left"/>
        <w:rPr>
          <w:rFonts w:eastAsia="Calibri"/>
          <w:szCs w:val="24"/>
          <w:lang w:val="en-NZ"/>
        </w:rPr>
      </w:pPr>
    </w:p>
    <w:p w14:paraId="4236D3A4" w14:textId="77777777" w:rsidR="00E84153" w:rsidRDefault="00E84153" w:rsidP="00E84153">
      <w:pPr>
        <w:tabs>
          <w:tab w:val="right" w:leader="underscore" w:pos="9026"/>
        </w:tabs>
        <w:spacing w:before="120"/>
        <w:jc w:val="left"/>
        <w:rPr>
          <w:rFonts w:eastAsia="Calibri"/>
          <w:szCs w:val="24"/>
          <w:lang w:val="en-NZ"/>
        </w:rPr>
      </w:pPr>
    </w:p>
    <w:p w14:paraId="4C621A69" w14:textId="77777777" w:rsidR="00E84153" w:rsidRDefault="00E84153" w:rsidP="00E84153">
      <w:pPr>
        <w:tabs>
          <w:tab w:val="right" w:leader="underscore" w:pos="9026"/>
        </w:tabs>
        <w:spacing w:before="120"/>
        <w:ind w:left="426" w:hanging="426"/>
        <w:jc w:val="left"/>
        <w:rPr>
          <w:rFonts w:eastAsia="Calibri"/>
          <w:szCs w:val="24"/>
          <w:lang w:val="en-NZ"/>
        </w:rPr>
      </w:pPr>
    </w:p>
    <w:p w14:paraId="3BFDFCD9" w14:textId="77777777" w:rsidR="00C65722" w:rsidRDefault="00C65722" w:rsidP="00E84153">
      <w:pPr>
        <w:tabs>
          <w:tab w:val="right" w:leader="underscore" w:pos="9026"/>
        </w:tabs>
        <w:spacing w:before="120"/>
        <w:ind w:left="426" w:hanging="426"/>
        <w:jc w:val="left"/>
        <w:rPr>
          <w:rFonts w:eastAsia="Calibri"/>
          <w:szCs w:val="24"/>
          <w:lang w:val="en-NZ"/>
        </w:rPr>
      </w:pPr>
    </w:p>
    <w:p w14:paraId="2043E756" w14:textId="77777777" w:rsidR="00E84153" w:rsidRDefault="00E84153" w:rsidP="00E84153">
      <w:pPr>
        <w:tabs>
          <w:tab w:val="right" w:leader="underscore" w:pos="9072"/>
        </w:tabs>
        <w:spacing w:before="120"/>
        <w:jc w:val="left"/>
        <w:rPr>
          <w:rFonts w:eastAsia="Calibri"/>
          <w:szCs w:val="24"/>
          <w:lang w:val="en-NZ"/>
        </w:rPr>
      </w:pPr>
    </w:p>
    <w:p w14:paraId="62B5C37E" w14:textId="701CBEB7" w:rsidR="00016F73" w:rsidRDefault="00016F73" w:rsidP="00E84153">
      <w:pPr>
        <w:tabs>
          <w:tab w:val="right" w:leader="underscore" w:pos="9072"/>
        </w:tabs>
        <w:spacing w:before="120"/>
        <w:ind w:left="426"/>
        <w:jc w:val="left"/>
        <w:rPr>
          <w:rFonts w:eastAsia="Calibri"/>
          <w:szCs w:val="24"/>
          <w:lang w:val="en-NZ"/>
        </w:rPr>
      </w:pPr>
      <w:r w:rsidRPr="00B07EAD">
        <w:rPr>
          <w:rStyle w:val="BodyTextChar"/>
          <w:rFonts w:eastAsia="Calibri"/>
        </w:rPr>
        <w:t>If fees are taken by deduction pursuant to authority conferred in client care/terms of engagement, does the firm take any steps to bolster such authority, eg advise the client of the fee and their intention to deduct the fee before the fee is deducted?</w:t>
      </w:r>
    </w:p>
    <w:p w14:paraId="579E363B" w14:textId="77777777" w:rsidR="00E84153" w:rsidRDefault="00E84153" w:rsidP="00E84153">
      <w:pPr>
        <w:tabs>
          <w:tab w:val="right" w:leader="underscore" w:pos="9026"/>
        </w:tabs>
        <w:spacing w:before="120"/>
        <w:ind w:left="426" w:hanging="426"/>
        <w:jc w:val="left"/>
        <w:rPr>
          <w:rFonts w:eastAsia="Calibri"/>
          <w:szCs w:val="24"/>
          <w:lang w:val="en-NZ"/>
        </w:rPr>
      </w:pPr>
    </w:p>
    <w:p w14:paraId="6B936B5E" w14:textId="77777777" w:rsidR="00E84153" w:rsidRDefault="00E84153" w:rsidP="00E84153">
      <w:pPr>
        <w:tabs>
          <w:tab w:val="right" w:leader="underscore" w:pos="9026"/>
        </w:tabs>
        <w:spacing w:before="120"/>
        <w:ind w:left="426" w:hanging="426"/>
        <w:jc w:val="left"/>
        <w:rPr>
          <w:rFonts w:eastAsia="Calibri"/>
          <w:szCs w:val="24"/>
          <w:lang w:val="en-NZ"/>
        </w:rPr>
      </w:pPr>
    </w:p>
    <w:p w14:paraId="118AF19C" w14:textId="77777777" w:rsidR="00E84153" w:rsidRDefault="00E84153" w:rsidP="00E84153">
      <w:pPr>
        <w:tabs>
          <w:tab w:val="right" w:leader="underscore" w:pos="9026"/>
        </w:tabs>
        <w:spacing w:before="120"/>
        <w:jc w:val="left"/>
        <w:rPr>
          <w:rFonts w:eastAsia="Calibri"/>
          <w:szCs w:val="24"/>
          <w:lang w:val="en-NZ"/>
        </w:rPr>
      </w:pPr>
    </w:p>
    <w:p w14:paraId="687C429C" w14:textId="77777777" w:rsidR="00C65722" w:rsidRDefault="00C65722" w:rsidP="00E84153">
      <w:pPr>
        <w:tabs>
          <w:tab w:val="right" w:leader="underscore" w:pos="9026"/>
        </w:tabs>
        <w:spacing w:before="120"/>
        <w:jc w:val="left"/>
        <w:rPr>
          <w:rFonts w:eastAsia="Calibri"/>
          <w:szCs w:val="24"/>
          <w:lang w:val="en-NZ"/>
        </w:rPr>
      </w:pPr>
    </w:p>
    <w:p w14:paraId="1A6395E9" w14:textId="77777777" w:rsidR="00E84153" w:rsidRDefault="00E84153" w:rsidP="00E84153">
      <w:pPr>
        <w:tabs>
          <w:tab w:val="right" w:leader="underscore" w:pos="9026"/>
        </w:tabs>
        <w:spacing w:before="120"/>
        <w:ind w:left="426" w:hanging="426"/>
        <w:jc w:val="left"/>
        <w:rPr>
          <w:rFonts w:eastAsia="Calibri"/>
          <w:szCs w:val="24"/>
          <w:lang w:val="en-NZ"/>
        </w:rPr>
      </w:pPr>
    </w:p>
    <w:p w14:paraId="797AD3DF" w14:textId="77777777" w:rsidR="00E84153" w:rsidRDefault="00E84153" w:rsidP="00E84153">
      <w:pPr>
        <w:tabs>
          <w:tab w:val="right" w:leader="underscore" w:pos="9026"/>
        </w:tabs>
        <w:spacing w:before="120"/>
        <w:jc w:val="left"/>
        <w:rPr>
          <w:rFonts w:eastAsia="Calibri"/>
          <w:szCs w:val="24"/>
          <w:lang w:val="en-NZ"/>
        </w:rPr>
      </w:pPr>
    </w:p>
    <w:p w14:paraId="67D4C750" w14:textId="18C8D736" w:rsidR="00016F73" w:rsidRDefault="00016F73" w:rsidP="001D30B6">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B07EAD">
        <w:rPr>
          <w:rStyle w:val="BodyTextChar"/>
          <w:rFonts w:eastAsia="Calibri"/>
        </w:rPr>
        <w:t>What procedures are in place to monitor and complete reporting to clients at least every 12 months for longstanding trust account balances as well as IBD ledger balances?</w:t>
      </w:r>
      <w:r w:rsidRPr="00C964E6">
        <w:rPr>
          <w:rFonts w:eastAsia="Calibri"/>
          <w:szCs w:val="24"/>
          <w:lang w:val="en-NZ"/>
        </w:rPr>
        <w:t xml:space="preserve"> </w:t>
      </w:r>
    </w:p>
    <w:p w14:paraId="5346CDD4" w14:textId="77777777" w:rsidR="001D30B6" w:rsidRDefault="001D30B6" w:rsidP="001D30B6">
      <w:pPr>
        <w:tabs>
          <w:tab w:val="right" w:leader="underscore" w:pos="9026"/>
        </w:tabs>
        <w:spacing w:before="120"/>
        <w:ind w:left="426" w:hanging="426"/>
        <w:jc w:val="left"/>
        <w:rPr>
          <w:rFonts w:eastAsia="Calibri"/>
          <w:szCs w:val="24"/>
          <w:lang w:val="en-NZ"/>
        </w:rPr>
      </w:pPr>
    </w:p>
    <w:p w14:paraId="5E53227E" w14:textId="77777777" w:rsidR="001D30B6" w:rsidRDefault="001D30B6" w:rsidP="001D30B6">
      <w:pPr>
        <w:tabs>
          <w:tab w:val="right" w:leader="underscore" w:pos="9026"/>
        </w:tabs>
        <w:spacing w:before="120"/>
        <w:ind w:left="426" w:hanging="426"/>
        <w:jc w:val="left"/>
        <w:rPr>
          <w:rFonts w:eastAsia="Calibri"/>
          <w:szCs w:val="24"/>
          <w:lang w:val="en-NZ"/>
        </w:rPr>
      </w:pPr>
    </w:p>
    <w:p w14:paraId="365F2BDE" w14:textId="77777777" w:rsidR="001D30B6" w:rsidRDefault="001D30B6" w:rsidP="001D30B6">
      <w:pPr>
        <w:tabs>
          <w:tab w:val="right" w:leader="underscore" w:pos="9026"/>
        </w:tabs>
        <w:spacing w:before="120"/>
        <w:jc w:val="left"/>
        <w:rPr>
          <w:rFonts w:eastAsia="Calibri"/>
          <w:szCs w:val="24"/>
          <w:lang w:val="en-NZ"/>
        </w:rPr>
      </w:pPr>
    </w:p>
    <w:p w14:paraId="5C99B27A" w14:textId="77777777" w:rsidR="00C65722" w:rsidRDefault="00C65722" w:rsidP="001D30B6">
      <w:pPr>
        <w:tabs>
          <w:tab w:val="right" w:leader="underscore" w:pos="9026"/>
        </w:tabs>
        <w:spacing w:before="120"/>
        <w:jc w:val="left"/>
        <w:rPr>
          <w:rFonts w:eastAsia="Calibri"/>
          <w:szCs w:val="24"/>
          <w:lang w:val="en-NZ"/>
        </w:rPr>
      </w:pPr>
    </w:p>
    <w:p w14:paraId="7C22B34B" w14:textId="77777777" w:rsidR="001D30B6" w:rsidRDefault="001D30B6" w:rsidP="001D30B6">
      <w:pPr>
        <w:tabs>
          <w:tab w:val="right" w:leader="underscore" w:pos="9026"/>
        </w:tabs>
        <w:spacing w:before="120"/>
        <w:ind w:left="426" w:hanging="426"/>
        <w:jc w:val="left"/>
        <w:rPr>
          <w:rFonts w:eastAsia="Calibri"/>
          <w:szCs w:val="24"/>
          <w:lang w:val="en-NZ"/>
        </w:rPr>
      </w:pPr>
    </w:p>
    <w:p w14:paraId="5A4547AB" w14:textId="77777777" w:rsidR="001D30B6" w:rsidRDefault="001D30B6" w:rsidP="001D30B6">
      <w:pPr>
        <w:tabs>
          <w:tab w:val="right" w:leader="underscore" w:pos="9026"/>
        </w:tabs>
        <w:spacing w:before="120"/>
        <w:jc w:val="left"/>
        <w:rPr>
          <w:rFonts w:eastAsia="Calibri"/>
          <w:szCs w:val="24"/>
          <w:lang w:val="en-NZ"/>
        </w:rPr>
      </w:pPr>
    </w:p>
    <w:p w14:paraId="0F9948AB" w14:textId="35098D01" w:rsidR="00C65722" w:rsidRDefault="00C65722" w:rsidP="001D30B6">
      <w:pPr>
        <w:tabs>
          <w:tab w:val="right" w:leader="underscore" w:pos="9026"/>
        </w:tabs>
        <w:spacing w:before="120"/>
        <w:jc w:val="left"/>
        <w:rPr>
          <w:rFonts w:eastAsia="Calibri"/>
          <w:szCs w:val="24"/>
          <w:lang w:val="en-NZ"/>
        </w:rPr>
      </w:pPr>
    </w:p>
    <w:p w14:paraId="4A732D97" w14:textId="77777777" w:rsidR="00C65722" w:rsidRDefault="00C65722">
      <w:pPr>
        <w:jc w:val="left"/>
        <w:rPr>
          <w:rFonts w:eastAsia="Calibri"/>
          <w:szCs w:val="24"/>
          <w:lang w:val="en-NZ"/>
        </w:rPr>
      </w:pPr>
      <w:r>
        <w:rPr>
          <w:rFonts w:eastAsia="Calibri"/>
          <w:szCs w:val="24"/>
          <w:lang w:val="en-NZ"/>
        </w:rPr>
        <w:br w:type="page"/>
      </w:r>
    </w:p>
    <w:p w14:paraId="3E71B229" w14:textId="77777777" w:rsidR="001D30B6" w:rsidRDefault="00016F73" w:rsidP="001D30B6">
      <w:pPr>
        <w:tabs>
          <w:tab w:val="right" w:leader="underscore" w:pos="9026"/>
        </w:tabs>
        <w:spacing w:before="120"/>
        <w:ind w:left="426" w:hanging="426"/>
        <w:jc w:val="left"/>
        <w:rPr>
          <w:rFonts w:eastAsia="Calibri"/>
          <w:szCs w:val="24"/>
          <w:lang w:val="en-NZ"/>
        </w:rPr>
      </w:pPr>
      <w:r>
        <w:rPr>
          <w:rFonts w:eastAsia="Calibri"/>
          <w:szCs w:val="24"/>
          <w:lang w:val="en-NZ"/>
        </w:rPr>
        <w:lastRenderedPageBreak/>
        <w:tab/>
      </w:r>
      <w:r w:rsidRPr="00B07EAD">
        <w:rPr>
          <w:rStyle w:val="BodyTextChar"/>
          <w:rFonts w:eastAsia="Calibri"/>
        </w:rPr>
        <w:t>Ask whether the firm is confident they are aware of and meeting their various obligations under the AML-CFT regime</w:t>
      </w:r>
      <w:r w:rsidRPr="00C964E6">
        <w:rPr>
          <w:rFonts w:eastAsia="Calibri"/>
          <w:szCs w:val="24"/>
          <w:lang w:val="en-NZ"/>
        </w:rPr>
        <w:t>.</w:t>
      </w:r>
    </w:p>
    <w:p w14:paraId="0760F242" w14:textId="77777777" w:rsidR="001D30B6" w:rsidRDefault="001D30B6" w:rsidP="001D30B6">
      <w:pPr>
        <w:tabs>
          <w:tab w:val="right" w:leader="underscore" w:pos="9026"/>
        </w:tabs>
        <w:spacing w:before="120"/>
        <w:ind w:left="426" w:hanging="426"/>
        <w:jc w:val="left"/>
        <w:rPr>
          <w:rFonts w:eastAsia="Calibri"/>
          <w:szCs w:val="24"/>
          <w:lang w:val="en-NZ"/>
        </w:rPr>
      </w:pPr>
    </w:p>
    <w:p w14:paraId="2D3A88DF" w14:textId="77777777" w:rsidR="001D30B6" w:rsidRDefault="001D30B6" w:rsidP="001D30B6">
      <w:pPr>
        <w:tabs>
          <w:tab w:val="right" w:leader="underscore" w:pos="9026"/>
        </w:tabs>
        <w:spacing w:before="120"/>
        <w:ind w:left="426" w:hanging="426"/>
        <w:jc w:val="left"/>
        <w:rPr>
          <w:rFonts w:eastAsia="Calibri"/>
          <w:szCs w:val="24"/>
          <w:lang w:val="en-NZ"/>
        </w:rPr>
      </w:pPr>
    </w:p>
    <w:p w14:paraId="39A1A403" w14:textId="77777777" w:rsidR="001D30B6" w:rsidRDefault="001D30B6" w:rsidP="001D30B6">
      <w:pPr>
        <w:tabs>
          <w:tab w:val="right" w:leader="underscore" w:pos="9026"/>
        </w:tabs>
        <w:spacing w:before="120"/>
        <w:jc w:val="left"/>
        <w:rPr>
          <w:rFonts w:eastAsia="Calibri"/>
          <w:szCs w:val="24"/>
          <w:lang w:val="en-NZ"/>
        </w:rPr>
      </w:pPr>
    </w:p>
    <w:p w14:paraId="091DC822" w14:textId="77777777" w:rsidR="001D30B6" w:rsidRDefault="001D30B6" w:rsidP="001D30B6">
      <w:pPr>
        <w:tabs>
          <w:tab w:val="right" w:leader="underscore" w:pos="9026"/>
        </w:tabs>
        <w:spacing w:before="120"/>
        <w:ind w:left="426" w:hanging="426"/>
        <w:jc w:val="left"/>
        <w:rPr>
          <w:rFonts w:eastAsia="Calibri"/>
          <w:szCs w:val="24"/>
          <w:lang w:val="en-NZ"/>
        </w:rPr>
      </w:pPr>
    </w:p>
    <w:p w14:paraId="2D87C297" w14:textId="77777777" w:rsidR="00C65722" w:rsidRDefault="00C65722" w:rsidP="001D30B6">
      <w:pPr>
        <w:tabs>
          <w:tab w:val="right" w:leader="underscore" w:pos="9026"/>
        </w:tabs>
        <w:spacing w:before="120"/>
        <w:ind w:left="426" w:hanging="426"/>
        <w:jc w:val="left"/>
        <w:rPr>
          <w:rFonts w:eastAsia="Calibri"/>
          <w:szCs w:val="24"/>
          <w:lang w:val="en-NZ"/>
        </w:rPr>
      </w:pPr>
    </w:p>
    <w:p w14:paraId="59F1EC7C" w14:textId="6FE0F3EE" w:rsidR="00016F73" w:rsidRPr="00C964E6" w:rsidRDefault="00016F73" w:rsidP="001D30B6">
      <w:pPr>
        <w:tabs>
          <w:tab w:val="right" w:leader="underscore" w:pos="9026"/>
        </w:tabs>
        <w:spacing w:before="120"/>
        <w:jc w:val="left"/>
        <w:rPr>
          <w:rFonts w:eastAsia="Calibri"/>
          <w:szCs w:val="24"/>
          <w:lang w:val="en-NZ"/>
        </w:rPr>
      </w:pPr>
    </w:p>
    <w:p w14:paraId="310A3501" w14:textId="77777777" w:rsidR="00016F73" w:rsidRPr="00C964E6" w:rsidRDefault="00016F73" w:rsidP="00016F73">
      <w:pPr>
        <w:pStyle w:val="Heading2"/>
        <w:rPr>
          <w:lang w:val="en-NZ" w:eastAsia="en-US"/>
        </w:rPr>
      </w:pPr>
      <w:r w:rsidRPr="00C964E6">
        <w:rPr>
          <w:lang w:val="en-NZ" w:eastAsia="en-US"/>
        </w:rPr>
        <w:t>Question set 8</w:t>
      </w:r>
    </w:p>
    <w:p w14:paraId="35C60EE4" w14:textId="77777777" w:rsidR="00E461AD" w:rsidRDefault="00016F73" w:rsidP="00E461AD">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B07EAD">
        <w:rPr>
          <w:rStyle w:val="BodyTextChar"/>
          <w:rFonts w:eastAsia="Calibri"/>
        </w:rPr>
        <w:t xml:space="preserve">Do you consider the separation of duties and level of supervision relative to the size of the </w:t>
      </w:r>
      <w:proofErr w:type="gramStart"/>
      <w:r w:rsidRPr="00B07EAD">
        <w:rPr>
          <w:rStyle w:val="BodyTextChar"/>
          <w:rFonts w:eastAsia="Calibri"/>
        </w:rPr>
        <w:t>firm is</w:t>
      </w:r>
      <w:proofErr w:type="gramEnd"/>
      <w:r w:rsidRPr="00B07EAD">
        <w:rPr>
          <w:rStyle w:val="BodyTextChar"/>
          <w:rFonts w:eastAsia="Calibri"/>
        </w:rPr>
        <w:t xml:space="preserve"> adequate in respect of the trust account? (Give your reasons for your answer.</w:t>
      </w:r>
      <w:r w:rsidRPr="00C964E6">
        <w:rPr>
          <w:rFonts w:eastAsia="Calibri"/>
          <w:szCs w:val="24"/>
          <w:lang w:val="en-NZ"/>
        </w:rPr>
        <w:t xml:space="preserve">) </w:t>
      </w:r>
    </w:p>
    <w:p w14:paraId="0A3612A7" w14:textId="77777777" w:rsidR="00E461AD" w:rsidRDefault="00E461AD" w:rsidP="00E461AD">
      <w:pPr>
        <w:tabs>
          <w:tab w:val="right" w:leader="underscore" w:pos="9026"/>
        </w:tabs>
        <w:spacing w:before="120"/>
        <w:ind w:left="426" w:hanging="426"/>
        <w:jc w:val="left"/>
        <w:rPr>
          <w:rFonts w:eastAsia="Calibri"/>
          <w:szCs w:val="24"/>
          <w:lang w:val="en-NZ"/>
        </w:rPr>
      </w:pPr>
    </w:p>
    <w:p w14:paraId="577651A1" w14:textId="77777777" w:rsidR="00E461AD" w:rsidRDefault="00E461AD" w:rsidP="00E461AD">
      <w:pPr>
        <w:tabs>
          <w:tab w:val="right" w:leader="underscore" w:pos="9026"/>
        </w:tabs>
        <w:spacing w:before="120"/>
        <w:jc w:val="left"/>
        <w:rPr>
          <w:rFonts w:eastAsia="Calibri"/>
          <w:szCs w:val="24"/>
          <w:lang w:val="en-NZ"/>
        </w:rPr>
      </w:pPr>
    </w:p>
    <w:p w14:paraId="712679D5" w14:textId="77777777" w:rsidR="00E461AD" w:rsidRDefault="00E461AD" w:rsidP="00E461AD">
      <w:pPr>
        <w:tabs>
          <w:tab w:val="right" w:leader="underscore" w:pos="9026"/>
        </w:tabs>
        <w:spacing w:before="120"/>
        <w:ind w:left="426" w:hanging="426"/>
        <w:jc w:val="left"/>
        <w:rPr>
          <w:rFonts w:eastAsia="Calibri"/>
          <w:szCs w:val="24"/>
          <w:lang w:val="en-NZ"/>
        </w:rPr>
      </w:pPr>
    </w:p>
    <w:p w14:paraId="6C1CD33E" w14:textId="77777777" w:rsidR="00E461AD" w:rsidRDefault="00E461AD" w:rsidP="00E461AD">
      <w:pPr>
        <w:tabs>
          <w:tab w:val="right" w:leader="underscore" w:pos="9026"/>
        </w:tabs>
        <w:spacing w:before="120"/>
        <w:jc w:val="left"/>
        <w:rPr>
          <w:rFonts w:eastAsia="Calibri"/>
          <w:szCs w:val="24"/>
          <w:lang w:val="en-NZ"/>
        </w:rPr>
      </w:pPr>
    </w:p>
    <w:p w14:paraId="72A4C615" w14:textId="77777777" w:rsidR="00C65722" w:rsidRDefault="00C65722" w:rsidP="00E461AD">
      <w:pPr>
        <w:tabs>
          <w:tab w:val="right" w:leader="underscore" w:pos="9026"/>
        </w:tabs>
        <w:spacing w:before="120"/>
        <w:jc w:val="left"/>
        <w:rPr>
          <w:rFonts w:eastAsia="Calibri"/>
          <w:szCs w:val="24"/>
          <w:lang w:val="en-NZ"/>
        </w:rPr>
      </w:pPr>
    </w:p>
    <w:p w14:paraId="166235AD" w14:textId="77777777" w:rsidR="00C65722" w:rsidRDefault="00C65722" w:rsidP="00E461AD">
      <w:pPr>
        <w:tabs>
          <w:tab w:val="right" w:leader="underscore" w:pos="9026"/>
        </w:tabs>
        <w:spacing w:before="120"/>
        <w:jc w:val="left"/>
        <w:rPr>
          <w:rFonts w:eastAsia="Calibri"/>
          <w:szCs w:val="24"/>
          <w:lang w:val="en-NZ"/>
        </w:rPr>
      </w:pPr>
    </w:p>
    <w:p w14:paraId="22749B77" w14:textId="3C3A8C2E" w:rsidR="00016F73" w:rsidRPr="00C964E6" w:rsidRDefault="00016F73" w:rsidP="00016F73">
      <w:pPr>
        <w:pStyle w:val="Heading2"/>
        <w:rPr>
          <w:lang w:val="en-NZ" w:eastAsia="en-US"/>
        </w:rPr>
      </w:pPr>
      <w:r w:rsidRPr="00C964E6">
        <w:rPr>
          <w:lang w:val="en-NZ" w:eastAsia="en-US"/>
        </w:rPr>
        <w:t>Question 9</w:t>
      </w:r>
    </w:p>
    <w:p w14:paraId="3745BE38" w14:textId="554FDB87" w:rsidR="00016F73" w:rsidRDefault="00016F73" w:rsidP="00E461AD">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B07EAD">
        <w:rPr>
          <w:rStyle w:val="BodyTextChar"/>
          <w:rFonts w:eastAsia="Calibri"/>
        </w:rPr>
        <w:t>Does the firm have file closure or file review procedures</w:t>
      </w:r>
      <w:r w:rsidRPr="00C964E6">
        <w:rPr>
          <w:rFonts w:eastAsia="Calibri"/>
          <w:szCs w:val="24"/>
          <w:lang w:val="en-NZ"/>
        </w:rPr>
        <w:t xml:space="preserve">? </w:t>
      </w:r>
    </w:p>
    <w:p w14:paraId="0EA9651A" w14:textId="77777777" w:rsidR="00E461AD" w:rsidRDefault="00E461AD" w:rsidP="00E461AD">
      <w:pPr>
        <w:tabs>
          <w:tab w:val="right" w:leader="underscore" w:pos="9026"/>
        </w:tabs>
        <w:spacing w:before="120"/>
        <w:ind w:left="426" w:hanging="426"/>
        <w:jc w:val="left"/>
        <w:rPr>
          <w:rFonts w:eastAsia="Calibri"/>
          <w:szCs w:val="24"/>
          <w:lang w:val="en-NZ"/>
        </w:rPr>
      </w:pPr>
    </w:p>
    <w:p w14:paraId="13984547" w14:textId="77777777" w:rsidR="00E461AD" w:rsidRDefault="00E461AD" w:rsidP="00E461AD">
      <w:pPr>
        <w:tabs>
          <w:tab w:val="right" w:leader="underscore" w:pos="9026"/>
        </w:tabs>
        <w:spacing w:before="120"/>
        <w:ind w:left="426" w:hanging="426"/>
        <w:jc w:val="left"/>
        <w:rPr>
          <w:rFonts w:eastAsia="Calibri"/>
          <w:szCs w:val="24"/>
          <w:lang w:val="en-NZ"/>
        </w:rPr>
      </w:pPr>
    </w:p>
    <w:p w14:paraId="53A67C6C" w14:textId="77777777" w:rsidR="00E461AD" w:rsidRDefault="00E461AD" w:rsidP="00E461AD">
      <w:pPr>
        <w:tabs>
          <w:tab w:val="right" w:leader="underscore" w:pos="9026"/>
        </w:tabs>
        <w:spacing w:before="120"/>
        <w:jc w:val="left"/>
        <w:rPr>
          <w:rFonts w:eastAsia="Calibri"/>
          <w:szCs w:val="24"/>
          <w:lang w:val="en-NZ"/>
        </w:rPr>
      </w:pPr>
    </w:p>
    <w:p w14:paraId="6F233861" w14:textId="77777777" w:rsidR="00C65722" w:rsidRDefault="00C65722" w:rsidP="00E461AD">
      <w:pPr>
        <w:tabs>
          <w:tab w:val="right" w:leader="underscore" w:pos="9026"/>
        </w:tabs>
        <w:spacing w:before="120"/>
        <w:jc w:val="left"/>
        <w:rPr>
          <w:rFonts w:eastAsia="Calibri"/>
          <w:szCs w:val="24"/>
          <w:lang w:val="en-NZ"/>
        </w:rPr>
      </w:pPr>
    </w:p>
    <w:p w14:paraId="35002DF3" w14:textId="77777777" w:rsidR="00E461AD" w:rsidRDefault="00E461AD" w:rsidP="00E461AD">
      <w:pPr>
        <w:tabs>
          <w:tab w:val="right" w:leader="underscore" w:pos="9026"/>
        </w:tabs>
        <w:spacing w:before="120"/>
        <w:ind w:left="426" w:hanging="426"/>
        <w:jc w:val="left"/>
        <w:rPr>
          <w:rFonts w:eastAsia="Calibri"/>
          <w:szCs w:val="24"/>
          <w:lang w:val="en-NZ"/>
        </w:rPr>
      </w:pPr>
    </w:p>
    <w:p w14:paraId="34E322E5" w14:textId="77777777" w:rsidR="00E461AD" w:rsidRPr="00C964E6" w:rsidRDefault="00E461AD" w:rsidP="00E461AD">
      <w:pPr>
        <w:tabs>
          <w:tab w:val="right" w:leader="underscore" w:pos="9026"/>
        </w:tabs>
        <w:spacing w:before="120"/>
        <w:jc w:val="left"/>
        <w:rPr>
          <w:rFonts w:eastAsia="Calibri"/>
          <w:szCs w:val="24"/>
          <w:lang w:val="en-NZ"/>
        </w:rPr>
      </w:pPr>
    </w:p>
    <w:p w14:paraId="2F481BDE" w14:textId="10297844" w:rsidR="00016F73" w:rsidRDefault="00016F73" w:rsidP="00E461AD">
      <w:pPr>
        <w:tabs>
          <w:tab w:val="right" w:leader="underscore" w:pos="9026"/>
        </w:tabs>
        <w:spacing w:before="120"/>
        <w:ind w:left="426" w:hanging="426"/>
        <w:jc w:val="left"/>
        <w:rPr>
          <w:rFonts w:eastAsia="Calibri"/>
          <w:szCs w:val="24"/>
          <w:lang w:val="en-NZ"/>
        </w:rPr>
      </w:pPr>
      <w:r w:rsidRPr="00C964E6">
        <w:rPr>
          <w:bCs/>
          <w:szCs w:val="24"/>
          <w:lang w:val="en-NZ" w:eastAsia="en-US"/>
        </w:rPr>
        <w:tab/>
      </w:r>
      <w:r w:rsidRPr="00B07EAD">
        <w:rPr>
          <w:rStyle w:val="BodyTextChar"/>
        </w:rPr>
        <w:t xml:space="preserve">Ask the Trust Account Supervisor or one of the partners whether there are any controlled bank accounts in the practice. Controlled bank accounts are client’s bank accounts (not part of the trust account) that a lawyer (or staff member) can operate autonomously. Ask that person (Trust Account Supervisor or one of the </w:t>
      </w:r>
      <w:proofErr w:type="gramStart"/>
      <w:r w:rsidRPr="00B07EAD">
        <w:rPr>
          <w:rStyle w:val="BodyTextChar"/>
        </w:rPr>
        <w:t>Principals</w:t>
      </w:r>
      <w:proofErr w:type="gramEnd"/>
      <w:r w:rsidRPr="00B07EAD">
        <w:rPr>
          <w:rStyle w:val="BodyTextChar"/>
        </w:rPr>
        <w:t xml:space="preserve">) </w:t>
      </w:r>
      <w:r w:rsidRPr="00B07EAD">
        <w:rPr>
          <w:rStyle w:val="BodyTextChar"/>
          <w:i/>
          <w:iCs/>
        </w:rPr>
        <w:t>how they know that there are no undeclared controlled bank accounts in the practice</w:t>
      </w:r>
      <w:r w:rsidRPr="00B07EAD">
        <w:rPr>
          <w:rStyle w:val="BodyTextChar"/>
        </w:rPr>
        <w:t>, ie that they are not aware of</w:t>
      </w:r>
      <w:r w:rsidRPr="00C964E6">
        <w:rPr>
          <w:bCs/>
          <w:szCs w:val="24"/>
          <w:lang w:val="en-NZ" w:eastAsia="en-US"/>
        </w:rPr>
        <w:t xml:space="preserve">. </w:t>
      </w:r>
    </w:p>
    <w:p w14:paraId="51F51C60" w14:textId="77777777" w:rsidR="00E461AD" w:rsidRDefault="00E461AD" w:rsidP="00E461AD">
      <w:pPr>
        <w:tabs>
          <w:tab w:val="right" w:leader="underscore" w:pos="9026"/>
        </w:tabs>
        <w:spacing w:before="120"/>
        <w:ind w:left="426" w:hanging="426"/>
        <w:jc w:val="left"/>
        <w:rPr>
          <w:rFonts w:eastAsia="Calibri"/>
          <w:szCs w:val="24"/>
          <w:lang w:val="en-NZ"/>
        </w:rPr>
      </w:pPr>
    </w:p>
    <w:p w14:paraId="434E6199" w14:textId="77777777" w:rsidR="00E461AD" w:rsidRDefault="00E461AD" w:rsidP="00E461AD">
      <w:pPr>
        <w:tabs>
          <w:tab w:val="right" w:leader="underscore" w:pos="9026"/>
        </w:tabs>
        <w:spacing w:before="120"/>
        <w:ind w:left="426" w:hanging="426"/>
        <w:jc w:val="left"/>
        <w:rPr>
          <w:rFonts w:eastAsia="Calibri"/>
          <w:szCs w:val="24"/>
          <w:lang w:val="en-NZ"/>
        </w:rPr>
      </w:pPr>
    </w:p>
    <w:p w14:paraId="3102F271" w14:textId="77777777" w:rsidR="00E461AD" w:rsidRDefault="00E461AD" w:rsidP="00E461AD">
      <w:pPr>
        <w:tabs>
          <w:tab w:val="right" w:leader="underscore" w:pos="9026"/>
        </w:tabs>
        <w:spacing w:before="120"/>
        <w:jc w:val="left"/>
        <w:rPr>
          <w:rFonts w:eastAsia="Calibri"/>
          <w:szCs w:val="24"/>
          <w:lang w:val="en-NZ"/>
        </w:rPr>
      </w:pPr>
    </w:p>
    <w:p w14:paraId="591B93F1" w14:textId="77777777" w:rsidR="00E461AD" w:rsidRDefault="00E461AD" w:rsidP="00E461AD">
      <w:pPr>
        <w:tabs>
          <w:tab w:val="right" w:leader="underscore" w:pos="9026"/>
        </w:tabs>
        <w:spacing w:before="120"/>
        <w:ind w:left="426" w:hanging="426"/>
        <w:jc w:val="left"/>
        <w:rPr>
          <w:rFonts w:eastAsia="Calibri"/>
          <w:szCs w:val="24"/>
          <w:lang w:val="en-NZ"/>
        </w:rPr>
      </w:pPr>
    </w:p>
    <w:p w14:paraId="2685E9D6" w14:textId="77777777" w:rsidR="00E461AD" w:rsidRDefault="00E461AD" w:rsidP="00E461AD">
      <w:pPr>
        <w:tabs>
          <w:tab w:val="right" w:leader="underscore" w:pos="9026"/>
        </w:tabs>
        <w:spacing w:before="120"/>
        <w:ind w:left="426" w:hanging="426"/>
        <w:jc w:val="left"/>
        <w:rPr>
          <w:rFonts w:eastAsia="Calibri"/>
          <w:szCs w:val="24"/>
          <w:lang w:val="en-NZ"/>
        </w:rPr>
      </w:pPr>
    </w:p>
    <w:p w14:paraId="691E167F" w14:textId="77777777" w:rsidR="00016F73" w:rsidRPr="00C964E6" w:rsidRDefault="00016F73" w:rsidP="00016F73">
      <w:pPr>
        <w:pStyle w:val="Heading2"/>
        <w:rPr>
          <w:strike/>
          <w:lang w:val="en-NZ" w:eastAsia="en-US"/>
        </w:rPr>
      </w:pPr>
      <w:r w:rsidRPr="00C964E6">
        <w:rPr>
          <w:lang w:val="en-NZ" w:eastAsia="en-US"/>
        </w:rPr>
        <w:lastRenderedPageBreak/>
        <w:t xml:space="preserve">Question set 10 </w:t>
      </w:r>
    </w:p>
    <w:p w14:paraId="53192C12" w14:textId="68A2D8F8" w:rsidR="00016F73" w:rsidRDefault="00016F73" w:rsidP="00AB7C45">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A00B27">
        <w:rPr>
          <w:rStyle w:val="BodyTextChar"/>
          <w:rFonts w:eastAsia="Calibri"/>
        </w:rPr>
        <w:t xml:space="preserve">What controls are in </w:t>
      </w:r>
      <w:r w:rsidRPr="00DB1A49">
        <w:rPr>
          <w:rStyle w:val="BodyTextChar"/>
          <w:rFonts w:eastAsia="Calibri"/>
        </w:rPr>
        <w:t>pl</w:t>
      </w:r>
      <w:r w:rsidRPr="00A00B27">
        <w:rPr>
          <w:rStyle w:val="BodyTextChar"/>
          <w:rFonts w:eastAsia="Calibri"/>
        </w:rPr>
        <w:t>ace for computer access?</w:t>
      </w:r>
      <w:r w:rsidRPr="00C964E6">
        <w:rPr>
          <w:rFonts w:eastAsia="Calibri"/>
          <w:szCs w:val="24"/>
          <w:lang w:val="en-NZ"/>
        </w:rPr>
        <w:t xml:space="preserve"> </w:t>
      </w:r>
    </w:p>
    <w:p w14:paraId="097FF144" w14:textId="77777777" w:rsidR="00AB7C45" w:rsidRDefault="00AB7C45" w:rsidP="00AB7C45">
      <w:pPr>
        <w:tabs>
          <w:tab w:val="right" w:leader="underscore" w:pos="9026"/>
        </w:tabs>
        <w:spacing w:before="120"/>
        <w:ind w:left="426" w:hanging="426"/>
        <w:jc w:val="left"/>
        <w:rPr>
          <w:rFonts w:eastAsia="Calibri"/>
          <w:szCs w:val="24"/>
          <w:lang w:val="en-NZ"/>
        </w:rPr>
      </w:pPr>
    </w:p>
    <w:p w14:paraId="0C5766C4" w14:textId="77777777" w:rsidR="00AB7C45" w:rsidRDefault="00AB7C45" w:rsidP="00AB7C45">
      <w:pPr>
        <w:tabs>
          <w:tab w:val="right" w:leader="underscore" w:pos="9026"/>
        </w:tabs>
        <w:spacing w:before="120"/>
        <w:ind w:left="426" w:hanging="426"/>
        <w:jc w:val="left"/>
        <w:rPr>
          <w:rFonts w:eastAsia="Calibri"/>
          <w:szCs w:val="24"/>
          <w:lang w:val="en-NZ"/>
        </w:rPr>
      </w:pPr>
    </w:p>
    <w:p w14:paraId="1514A225" w14:textId="77777777" w:rsidR="00C65722" w:rsidRDefault="00C65722" w:rsidP="00AB7C45">
      <w:pPr>
        <w:tabs>
          <w:tab w:val="right" w:leader="underscore" w:pos="9026"/>
        </w:tabs>
        <w:spacing w:before="120"/>
        <w:ind w:left="426" w:hanging="426"/>
        <w:jc w:val="left"/>
        <w:rPr>
          <w:rFonts w:eastAsia="Calibri"/>
          <w:szCs w:val="24"/>
          <w:lang w:val="en-NZ"/>
        </w:rPr>
      </w:pPr>
    </w:p>
    <w:p w14:paraId="100E355D" w14:textId="77777777" w:rsidR="00AB7C45" w:rsidRDefault="00AB7C45" w:rsidP="00AB7C45">
      <w:pPr>
        <w:tabs>
          <w:tab w:val="right" w:leader="underscore" w:pos="9026"/>
        </w:tabs>
        <w:spacing w:before="120"/>
        <w:jc w:val="left"/>
        <w:rPr>
          <w:rFonts w:eastAsia="Calibri"/>
          <w:szCs w:val="24"/>
          <w:lang w:val="en-NZ"/>
        </w:rPr>
      </w:pPr>
    </w:p>
    <w:p w14:paraId="0C21E131" w14:textId="77777777" w:rsidR="00AB7C45" w:rsidRDefault="00AB7C45" w:rsidP="00AB7C45">
      <w:pPr>
        <w:tabs>
          <w:tab w:val="right" w:leader="underscore" w:pos="9026"/>
        </w:tabs>
        <w:spacing w:before="120"/>
        <w:ind w:left="426" w:hanging="426"/>
        <w:jc w:val="left"/>
        <w:rPr>
          <w:rFonts w:eastAsia="Calibri"/>
          <w:szCs w:val="24"/>
          <w:lang w:val="en-NZ"/>
        </w:rPr>
      </w:pPr>
    </w:p>
    <w:p w14:paraId="76AA9D3F" w14:textId="77777777" w:rsidR="00AB7C45" w:rsidRPr="00C964E6" w:rsidRDefault="00AB7C45" w:rsidP="00AB7C45">
      <w:pPr>
        <w:tabs>
          <w:tab w:val="right" w:leader="underscore" w:pos="9026"/>
        </w:tabs>
        <w:spacing w:before="120"/>
        <w:jc w:val="left"/>
        <w:rPr>
          <w:rFonts w:eastAsia="Calibri"/>
          <w:szCs w:val="24"/>
          <w:lang w:val="en-NZ"/>
        </w:rPr>
      </w:pPr>
    </w:p>
    <w:p w14:paraId="2E7BFA75" w14:textId="395E0CDA" w:rsidR="00016F73" w:rsidRDefault="00016F73" w:rsidP="00AB7C45">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A00B27">
        <w:rPr>
          <w:rStyle w:val="BodyTextChar"/>
          <w:rFonts w:eastAsia="Calibri"/>
        </w:rPr>
        <w:t>What back-up and restore procedures are in place?</w:t>
      </w:r>
    </w:p>
    <w:p w14:paraId="12CF5FD2" w14:textId="77777777" w:rsidR="00AB7C45" w:rsidRDefault="00AB7C45" w:rsidP="00AB7C45">
      <w:pPr>
        <w:tabs>
          <w:tab w:val="right" w:leader="underscore" w:pos="9026"/>
        </w:tabs>
        <w:spacing w:before="120"/>
        <w:ind w:left="426" w:hanging="426"/>
        <w:jc w:val="left"/>
        <w:rPr>
          <w:rFonts w:eastAsia="Calibri"/>
          <w:szCs w:val="24"/>
          <w:lang w:val="en-NZ"/>
        </w:rPr>
      </w:pPr>
    </w:p>
    <w:p w14:paraId="389BB582" w14:textId="77777777" w:rsidR="00AB7C45" w:rsidRDefault="00AB7C45" w:rsidP="00AB7C45">
      <w:pPr>
        <w:tabs>
          <w:tab w:val="right" w:leader="underscore" w:pos="9026"/>
        </w:tabs>
        <w:spacing w:before="120"/>
        <w:ind w:left="426" w:hanging="426"/>
        <w:jc w:val="left"/>
        <w:rPr>
          <w:rFonts w:eastAsia="Calibri"/>
          <w:szCs w:val="24"/>
          <w:lang w:val="en-NZ"/>
        </w:rPr>
      </w:pPr>
    </w:p>
    <w:p w14:paraId="488F1B3C" w14:textId="77777777" w:rsidR="00AB7C45" w:rsidRDefault="00AB7C45" w:rsidP="00AB7C45">
      <w:pPr>
        <w:tabs>
          <w:tab w:val="right" w:leader="underscore" w:pos="9026"/>
        </w:tabs>
        <w:spacing w:before="120"/>
        <w:jc w:val="left"/>
        <w:rPr>
          <w:rFonts w:eastAsia="Calibri"/>
          <w:szCs w:val="24"/>
          <w:lang w:val="en-NZ"/>
        </w:rPr>
      </w:pPr>
    </w:p>
    <w:p w14:paraId="3514B2ED" w14:textId="77777777" w:rsidR="00AB7C45" w:rsidRDefault="00AB7C45" w:rsidP="00AB7C45">
      <w:pPr>
        <w:tabs>
          <w:tab w:val="right" w:leader="underscore" w:pos="9026"/>
        </w:tabs>
        <w:spacing w:before="120"/>
        <w:ind w:left="426" w:hanging="426"/>
        <w:jc w:val="left"/>
        <w:rPr>
          <w:rFonts w:eastAsia="Calibri"/>
          <w:szCs w:val="24"/>
          <w:lang w:val="en-NZ"/>
        </w:rPr>
      </w:pPr>
    </w:p>
    <w:p w14:paraId="4C3967E6" w14:textId="77777777" w:rsidR="00C65722" w:rsidRDefault="00C65722" w:rsidP="00AB7C45">
      <w:pPr>
        <w:tabs>
          <w:tab w:val="right" w:leader="underscore" w:pos="9026"/>
        </w:tabs>
        <w:spacing w:before="120"/>
        <w:ind w:left="426" w:hanging="426"/>
        <w:jc w:val="left"/>
        <w:rPr>
          <w:rFonts w:eastAsia="Calibri"/>
          <w:szCs w:val="24"/>
          <w:lang w:val="en-NZ"/>
        </w:rPr>
      </w:pPr>
    </w:p>
    <w:p w14:paraId="2F275407" w14:textId="77777777" w:rsidR="00AB7C45" w:rsidRPr="00C964E6" w:rsidRDefault="00AB7C45" w:rsidP="00AB7C45">
      <w:pPr>
        <w:tabs>
          <w:tab w:val="right" w:leader="underscore" w:pos="9026"/>
        </w:tabs>
        <w:spacing w:before="120"/>
        <w:jc w:val="left"/>
        <w:rPr>
          <w:rFonts w:eastAsia="Calibri"/>
          <w:szCs w:val="24"/>
          <w:lang w:val="en-NZ"/>
        </w:rPr>
      </w:pPr>
    </w:p>
    <w:p w14:paraId="7D32B9C5" w14:textId="41EA0593" w:rsidR="00AB7C45" w:rsidRDefault="00016F73" w:rsidP="00AB7C45">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A00B27">
        <w:rPr>
          <w:rStyle w:val="BodyTextChar"/>
          <w:rFonts w:eastAsia="Calibri"/>
        </w:rPr>
        <w:t>What is the level of awareness of cybercrime risks – high, medium or low?</w:t>
      </w:r>
    </w:p>
    <w:p w14:paraId="0E9AD690" w14:textId="77777777" w:rsidR="00AB7C45" w:rsidRDefault="00AB7C45" w:rsidP="00AB7C45">
      <w:pPr>
        <w:tabs>
          <w:tab w:val="right" w:leader="underscore" w:pos="9026"/>
        </w:tabs>
        <w:spacing w:before="120"/>
        <w:ind w:left="426" w:hanging="426"/>
        <w:jc w:val="left"/>
        <w:rPr>
          <w:rFonts w:eastAsia="Calibri"/>
          <w:szCs w:val="24"/>
          <w:lang w:val="en-NZ"/>
        </w:rPr>
      </w:pPr>
    </w:p>
    <w:p w14:paraId="652607CF" w14:textId="77777777" w:rsidR="00AB7C45" w:rsidRDefault="00AB7C45" w:rsidP="00AB7C45">
      <w:pPr>
        <w:tabs>
          <w:tab w:val="right" w:leader="underscore" w:pos="9026"/>
        </w:tabs>
        <w:spacing w:before="120"/>
        <w:ind w:left="426" w:hanging="426"/>
        <w:jc w:val="left"/>
        <w:rPr>
          <w:rFonts w:eastAsia="Calibri"/>
          <w:szCs w:val="24"/>
          <w:lang w:val="en-NZ"/>
        </w:rPr>
      </w:pPr>
    </w:p>
    <w:p w14:paraId="7F06848F" w14:textId="77777777" w:rsidR="00AB7C45" w:rsidRDefault="00AB7C45" w:rsidP="00AB7C45">
      <w:pPr>
        <w:tabs>
          <w:tab w:val="right" w:leader="underscore" w:pos="9026"/>
        </w:tabs>
        <w:spacing w:before="120"/>
        <w:jc w:val="left"/>
        <w:rPr>
          <w:rFonts w:eastAsia="Calibri"/>
          <w:szCs w:val="24"/>
          <w:lang w:val="en-NZ"/>
        </w:rPr>
      </w:pPr>
    </w:p>
    <w:p w14:paraId="129AB572" w14:textId="77777777" w:rsidR="00C65722" w:rsidRDefault="00C65722" w:rsidP="00AB7C45">
      <w:pPr>
        <w:tabs>
          <w:tab w:val="right" w:leader="underscore" w:pos="9026"/>
        </w:tabs>
        <w:spacing w:before="120"/>
        <w:jc w:val="left"/>
        <w:rPr>
          <w:rFonts w:eastAsia="Calibri"/>
          <w:szCs w:val="24"/>
          <w:lang w:val="en-NZ"/>
        </w:rPr>
      </w:pPr>
    </w:p>
    <w:p w14:paraId="38186586" w14:textId="77777777" w:rsidR="00AB7C45" w:rsidRDefault="00AB7C45" w:rsidP="00AB7C45">
      <w:pPr>
        <w:tabs>
          <w:tab w:val="right" w:leader="underscore" w:pos="9026"/>
        </w:tabs>
        <w:spacing w:before="120"/>
        <w:ind w:left="426" w:hanging="426"/>
        <w:jc w:val="left"/>
        <w:rPr>
          <w:rFonts w:eastAsia="Calibri"/>
          <w:szCs w:val="24"/>
          <w:lang w:val="en-NZ"/>
        </w:rPr>
      </w:pPr>
    </w:p>
    <w:p w14:paraId="1AFB9E06" w14:textId="77777777" w:rsidR="00AB7C45" w:rsidRDefault="00AB7C45" w:rsidP="00AB7C45">
      <w:pPr>
        <w:tabs>
          <w:tab w:val="right" w:leader="underscore" w:pos="9026"/>
        </w:tabs>
        <w:spacing w:before="120"/>
        <w:jc w:val="left"/>
        <w:rPr>
          <w:rFonts w:eastAsia="Calibri"/>
          <w:szCs w:val="24"/>
          <w:lang w:val="en-NZ"/>
        </w:rPr>
      </w:pPr>
    </w:p>
    <w:p w14:paraId="45527E51" w14:textId="0FFD371D" w:rsidR="00016F73" w:rsidRDefault="00016F73" w:rsidP="00AB7C45">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A00B27">
        <w:rPr>
          <w:rStyle w:val="BodyTextChar"/>
          <w:rFonts w:eastAsia="Calibri"/>
        </w:rPr>
        <w:t>Do you consider these to be adequate?</w:t>
      </w:r>
      <w:r w:rsidRPr="00C964E6">
        <w:rPr>
          <w:rFonts w:eastAsia="Calibri"/>
          <w:szCs w:val="24"/>
          <w:lang w:val="en-NZ"/>
        </w:rPr>
        <w:t xml:space="preserve"> </w:t>
      </w:r>
    </w:p>
    <w:p w14:paraId="63511AFB" w14:textId="77777777" w:rsidR="00AB7C45" w:rsidRDefault="00AB7C45" w:rsidP="00AB7C45">
      <w:pPr>
        <w:tabs>
          <w:tab w:val="right" w:leader="underscore" w:pos="9026"/>
        </w:tabs>
        <w:spacing w:before="120"/>
        <w:ind w:left="426" w:hanging="426"/>
        <w:jc w:val="left"/>
        <w:rPr>
          <w:rFonts w:eastAsia="Calibri"/>
          <w:szCs w:val="24"/>
          <w:lang w:val="en-NZ"/>
        </w:rPr>
      </w:pPr>
    </w:p>
    <w:p w14:paraId="3984F3BD" w14:textId="77777777" w:rsidR="00AB7C45" w:rsidRDefault="00AB7C45" w:rsidP="00AB7C45">
      <w:pPr>
        <w:tabs>
          <w:tab w:val="right" w:leader="underscore" w:pos="9026"/>
        </w:tabs>
        <w:spacing w:before="120"/>
        <w:ind w:left="426" w:hanging="426"/>
        <w:jc w:val="left"/>
        <w:rPr>
          <w:rFonts w:eastAsia="Calibri"/>
          <w:szCs w:val="24"/>
          <w:lang w:val="en-NZ"/>
        </w:rPr>
      </w:pPr>
    </w:p>
    <w:p w14:paraId="3C876A5C" w14:textId="77777777" w:rsidR="00AB7C45" w:rsidRDefault="00AB7C45" w:rsidP="00AB7C45">
      <w:pPr>
        <w:tabs>
          <w:tab w:val="right" w:leader="underscore" w:pos="9026"/>
        </w:tabs>
        <w:spacing w:before="120"/>
        <w:jc w:val="left"/>
        <w:rPr>
          <w:rFonts w:eastAsia="Calibri"/>
          <w:szCs w:val="24"/>
          <w:lang w:val="en-NZ"/>
        </w:rPr>
      </w:pPr>
    </w:p>
    <w:p w14:paraId="41A6C086" w14:textId="77777777" w:rsidR="00C65722" w:rsidRDefault="00C65722" w:rsidP="00AB7C45">
      <w:pPr>
        <w:tabs>
          <w:tab w:val="right" w:leader="underscore" w:pos="9026"/>
        </w:tabs>
        <w:spacing w:before="120"/>
        <w:jc w:val="left"/>
        <w:rPr>
          <w:rFonts w:eastAsia="Calibri"/>
          <w:szCs w:val="24"/>
          <w:lang w:val="en-NZ"/>
        </w:rPr>
      </w:pPr>
    </w:p>
    <w:p w14:paraId="320816F3" w14:textId="77777777" w:rsidR="00AB7C45" w:rsidRDefault="00AB7C45" w:rsidP="00AB7C45">
      <w:pPr>
        <w:tabs>
          <w:tab w:val="right" w:leader="underscore" w:pos="9026"/>
        </w:tabs>
        <w:spacing w:before="120"/>
        <w:ind w:left="426" w:hanging="426"/>
        <w:jc w:val="left"/>
        <w:rPr>
          <w:rFonts w:eastAsia="Calibri"/>
          <w:szCs w:val="24"/>
          <w:lang w:val="en-NZ"/>
        </w:rPr>
      </w:pPr>
    </w:p>
    <w:p w14:paraId="7FE21639" w14:textId="77777777" w:rsidR="00AB7C45" w:rsidRPr="00C964E6" w:rsidRDefault="00AB7C45" w:rsidP="00AB7C45">
      <w:pPr>
        <w:tabs>
          <w:tab w:val="right" w:leader="underscore" w:pos="9026"/>
        </w:tabs>
        <w:spacing w:before="120"/>
        <w:jc w:val="left"/>
        <w:rPr>
          <w:b/>
          <w:bCs/>
          <w:szCs w:val="24"/>
          <w:lang w:val="en-NZ" w:eastAsia="en-US"/>
        </w:rPr>
      </w:pPr>
    </w:p>
    <w:p w14:paraId="3EC4F0C2" w14:textId="77777777" w:rsidR="00C65722" w:rsidRDefault="00C65722">
      <w:pPr>
        <w:jc w:val="left"/>
        <w:rPr>
          <w:rFonts w:ascii="Arial Bold" w:hAnsi="Arial Bold"/>
          <w:b/>
          <w:sz w:val="25"/>
          <w:lang w:val="en-NZ" w:eastAsia="en-US"/>
        </w:rPr>
      </w:pPr>
      <w:r>
        <w:rPr>
          <w:lang w:val="en-NZ" w:eastAsia="en-US"/>
        </w:rPr>
        <w:br w:type="page"/>
      </w:r>
    </w:p>
    <w:p w14:paraId="08C4D34E" w14:textId="35349F02" w:rsidR="00016F73" w:rsidRPr="00C964E6" w:rsidRDefault="00016F73" w:rsidP="00016F73">
      <w:pPr>
        <w:pStyle w:val="Heading2"/>
        <w:rPr>
          <w:lang w:val="en-NZ" w:eastAsia="en-US"/>
        </w:rPr>
      </w:pPr>
      <w:r w:rsidRPr="00C964E6">
        <w:rPr>
          <w:lang w:val="en-NZ" w:eastAsia="en-US"/>
        </w:rPr>
        <w:lastRenderedPageBreak/>
        <w:t>Question set 11</w:t>
      </w:r>
    </w:p>
    <w:p w14:paraId="29CEF760" w14:textId="09CC85D6" w:rsidR="00016F73" w:rsidRDefault="00016F73" w:rsidP="00AB7C45">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A00B27">
        <w:rPr>
          <w:rStyle w:val="BodyTextChar"/>
          <w:rFonts w:eastAsia="Calibri"/>
        </w:rPr>
        <w:t xml:space="preserve">What review procedures does the trust account supervisor have at the month end before </w:t>
      </w:r>
      <w:proofErr w:type="gramStart"/>
      <w:r w:rsidRPr="00A00B27">
        <w:rPr>
          <w:rStyle w:val="BodyTextChar"/>
          <w:rFonts w:eastAsia="Calibri"/>
        </w:rPr>
        <w:t>signing of</w:t>
      </w:r>
      <w:proofErr w:type="gramEnd"/>
      <w:r w:rsidRPr="00A00B27">
        <w:rPr>
          <w:rStyle w:val="BodyTextChar"/>
          <w:rFonts w:eastAsia="Calibri"/>
        </w:rPr>
        <w:t xml:space="preserve"> the monthly certificate?</w:t>
      </w:r>
      <w:r w:rsidRPr="00C964E6">
        <w:rPr>
          <w:rFonts w:eastAsia="Calibri"/>
          <w:szCs w:val="24"/>
          <w:lang w:val="en-NZ"/>
        </w:rPr>
        <w:t xml:space="preserve"> </w:t>
      </w:r>
    </w:p>
    <w:p w14:paraId="2841669F" w14:textId="77777777" w:rsidR="00AB7C45" w:rsidRDefault="00AB7C45" w:rsidP="00AB7C45">
      <w:pPr>
        <w:tabs>
          <w:tab w:val="right" w:leader="underscore" w:pos="9026"/>
        </w:tabs>
        <w:spacing w:before="120"/>
        <w:ind w:left="426" w:hanging="426"/>
        <w:jc w:val="left"/>
        <w:rPr>
          <w:rFonts w:eastAsia="Calibri"/>
          <w:szCs w:val="24"/>
          <w:lang w:val="en-NZ"/>
        </w:rPr>
      </w:pPr>
    </w:p>
    <w:p w14:paraId="700AB0E2" w14:textId="77777777" w:rsidR="00AB7C45" w:rsidRDefault="00AB7C45" w:rsidP="00AB7C45">
      <w:pPr>
        <w:tabs>
          <w:tab w:val="right" w:leader="underscore" w:pos="9026"/>
        </w:tabs>
        <w:spacing w:before="120"/>
        <w:ind w:left="426" w:hanging="426"/>
        <w:jc w:val="left"/>
        <w:rPr>
          <w:rFonts w:eastAsia="Calibri"/>
          <w:szCs w:val="24"/>
          <w:lang w:val="en-NZ"/>
        </w:rPr>
      </w:pPr>
    </w:p>
    <w:p w14:paraId="6530C71C" w14:textId="77777777" w:rsidR="00AB7C45" w:rsidRDefault="00AB7C45" w:rsidP="00AB7C45">
      <w:pPr>
        <w:tabs>
          <w:tab w:val="right" w:leader="underscore" w:pos="9026"/>
        </w:tabs>
        <w:spacing w:before="120"/>
        <w:jc w:val="left"/>
        <w:rPr>
          <w:rFonts w:eastAsia="Calibri"/>
          <w:szCs w:val="24"/>
          <w:lang w:val="en-NZ"/>
        </w:rPr>
      </w:pPr>
    </w:p>
    <w:p w14:paraId="7176B239" w14:textId="77777777" w:rsidR="00C65722" w:rsidRDefault="00C65722" w:rsidP="00AB7C45">
      <w:pPr>
        <w:tabs>
          <w:tab w:val="right" w:leader="underscore" w:pos="9026"/>
        </w:tabs>
        <w:spacing w:before="120"/>
        <w:jc w:val="left"/>
        <w:rPr>
          <w:rFonts w:eastAsia="Calibri"/>
          <w:szCs w:val="24"/>
          <w:lang w:val="en-NZ"/>
        </w:rPr>
      </w:pPr>
    </w:p>
    <w:p w14:paraId="1B536480" w14:textId="77777777" w:rsidR="00AB7C45" w:rsidRDefault="00AB7C45" w:rsidP="00AB7C45">
      <w:pPr>
        <w:tabs>
          <w:tab w:val="right" w:leader="underscore" w:pos="9026"/>
        </w:tabs>
        <w:spacing w:before="120"/>
        <w:ind w:left="426" w:hanging="426"/>
        <w:jc w:val="left"/>
        <w:rPr>
          <w:rFonts w:eastAsia="Calibri"/>
          <w:szCs w:val="24"/>
          <w:lang w:val="en-NZ"/>
        </w:rPr>
      </w:pPr>
    </w:p>
    <w:p w14:paraId="093FA0D3" w14:textId="77777777" w:rsidR="00AB7C45" w:rsidRPr="00C964E6" w:rsidRDefault="00AB7C45" w:rsidP="00AB7C45">
      <w:pPr>
        <w:tabs>
          <w:tab w:val="right" w:leader="underscore" w:pos="9026"/>
        </w:tabs>
        <w:spacing w:before="120"/>
        <w:jc w:val="left"/>
        <w:rPr>
          <w:rFonts w:eastAsia="Calibri"/>
          <w:szCs w:val="24"/>
          <w:lang w:val="en-NZ"/>
        </w:rPr>
      </w:pPr>
    </w:p>
    <w:p w14:paraId="03F4E9C8" w14:textId="4A57FB91" w:rsidR="00016F73" w:rsidRDefault="00016F73" w:rsidP="00016F73">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A00B27">
        <w:rPr>
          <w:rStyle w:val="BodyTextChar"/>
          <w:rFonts w:eastAsia="Calibri"/>
        </w:rPr>
        <w:t>Is there a month-end checklist in use?</w:t>
      </w:r>
      <w:r w:rsidRPr="00C964E6">
        <w:rPr>
          <w:rFonts w:eastAsia="Calibri"/>
          <w:szCs w:val="24"/>
          <w:lang w:val="en-NZ"/>
        </w:rPr>
        <w:t xml:space="preserve"> </w:t>
      </w:r>
    </w:p>
    <w:p w14:paraId="1325D3D0" w14:textId="77777777" w:rsidR="00AB7C45" w:rsidRDefault="00AB7C45" w:rsidP="00AB7C45">
      <w:pPr>
        <w:tabs>
          <w:tab w:val="right" w:leader="underscore" w:pos="9026"/>
        </w:tabs>
        <w:spacing w:before="120"/>
        <w:ind w:left="426" w:hanging="426"/>
        <w:jc w:val="left"/>
        <w:rPr>
          <w:rFonts w:eastAsia="Calibri"/>
          <w:szCs w:val="24"/>
          <w:lang w:val="en-NZ"/>
        </w:rPr>
      </w:pPr>
    </w:p>
    <w:p w14:paraId="2D3B98EC" w14:textId="77777777" w:rsidR="00AB7C45" w:rsidRDefault="00AB7C45" w:rsidP="00AB7C45">
      <w:pPr>
        <w:tabs>
          <w:tab w:val="right" w:leader="underscore" w:pos="9026"/>
        </w:tabs>
        <w:spacing w:before="120"/>
        <w:ind w:left="426" w:hanging="426"/>
        <w:jc w:val="left"/>
        <w:rPr>
          <w:rFonts w:eastAsia="Calibri"/>
          <w:szCs w:val="24"/>
          <w:lang w:val="en-NZ"/>
        </w:rPr>
      </w:pPr>
    </w:p>
    <w:p w14:paraId="62665EB6" w14:textId="77777777" w:rsidR="00AB7C45" w:rsidRDefault="00AB7C45" w:rsidP="00AB7C45">
      <w:pPr>
        <w:tabs>
          <w:tab w:val="right" w:leader="underscore" w:pos="9026"/>
        </w:tabs>
        <w:spacing w:before="120"/>
        <w:jc w:val="left"/>
        <w:rPr>
          <w:rFonts w:eastAsia="Calibri"/>
          <w:szCs w:val="24"/>
          <w:lang w:val="en-NZ"/>
        </w:rPr>
      </w:pPr>
    </w:p>
    <w:p w14:paraId="28011881" w14:textId="77777777" w:rsidR="00C65722" w:rsidRDefault="00C65722" w:rsidP="00AB7C45">
      <w:pPr>
        <w:tabs>
          <w:tab w:val="right" w:leader="underscore" w:pos="9026"/>
        </w:tabs>
        <w:spacing w:before="120"/>
        <w:jc w:val="left"/>
        <w:rPr>
          <w:rFonts w:eastAsia="Calibri"/>
          <w:szCs w:val="24"/>
          <w:lang w:val="en-NZ"/>
        </w:rPr>
      </w:pPr>
    </w:p>
    <w:p w14:paraId="0C4C692D" w14:textId="77777777" w:rsidR="00AB7C45" w:rsidRDefault="00AB7C45" w:rsidP="00AB7C45">
      <w:pPr>
        <w:tabs>
          <w:tab w:val="right" w:leader="underscore" w:pos="9026"/>
        </w:tabs>
        <w:spacing w:before="120"/>
        <w:ind w:left="426" w:hanging="426"/>
        <w:jc w:val="left"/>
        <w:rPr>
          <w:rFonts w:eastAsia="Calibri"/>
          <w:szCs w:val="24"/>
          <w:lang w:val="en-NZ"/>
        </w:rPr>
      </w:pPr>
    </w:p>
    <w:p w14:paraId="65B95ED8" w14:textId="77777777" w:rsidR="00016F73" w:rsidRPr="00C964E6" w:rsidRDefault="00016F73" w:rsidP="00016F73">
      <w:pPr>
        <w:tabs>
          <w:tab w:val="right" w:leader="underscore" w:pos="9026"/>
        </w:tabs>
        <w:spacing w:before="120"/>
        <w:jc w:val="left"/>
        <w:rPr>
          <w:b/>
          <w:bCs/>
          <w:szCs w:val="24"/>
          <w:lang w:val="en-NZ" w:eastAsia="en-US"/>
        </w:rPr>
      </w:pPr>
    </w:p>
    <w:p w14:paraId="13785F5C" w14:textId="77777777" w:rsidR="00016F73" w:rsidRPr="00C964E6" w:rsidRDefault="00016F73" w:rsidP="00016F73">
      <w:pPr>
        <w:pStyle w:val="Heading2"/>
        <w:rPr>
          <w:strike/>
          <w:spacing w:val="-3"/>
          <w:lang w:val="en-NZ" w:eastAsia="en-US"/>
        </w:rPr>
      </w:pPr>
      <w:r w:rsidRPr="00C964E6">
        <w:rPr>
          <w:lang w:val="en-NZ" w:eastAsia="en-US"/>
        </w:rPr>
        <w:t>Question 12</w:t>
      </w:r>
    </w:p>
    <w:p w14:paraId="69EEC3E7" w14:textId="5AACA77E" w:rsidR="00016F73" w:rsidRDefault="00016F73" w:rsidP="00AB7C45">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A00B27">
        <w:rPr>
          <w:rStyle w:val="BodyTextChar"/>
          <w:rFonts w:eastAsia="Calibri"/>
        </w:rPr>
        <w:t>Overall what do you consider the main strengths are for this particular trust account</w:t>
      </w:r>
      <w:proofErr w:type="gramStart"/>
      <w:r w:rsidRPr="00A00B27">
        <w:rPr>
          <w:rStyle w:val="BodyTextChar"/>
          <w:rFonts w:eastAsia="Calibri"/>
        </w:rPr>
        <w:t>?</w:t>
      </w:r>
      <w:proofErr w:type="gramEnd"/>
      <w:r w:rsidRPr="00A00B27">
        <w:rPr>
          <w:rStyle w:val="BodyTextChar"/>
          <w:rFonts w:eastAsia="Calibri"/>
        </w:rPr>
        <w:t xml:space="preserve"> State your reasons</w:t>
      </w:r>
      <w:r w:rsidRPr="00C964E6">
        <w:rPr>
          <w:rFonts w:eastAsia="Calibri"/>
          <w:szCs w:val="24"/>
          <w:lang w:val="en-NZ"/>
        </w:rPr>
        <w:t>.</w:t>
      </w:r>
    </w:p>
    <w:p w14:paraId="1E0CF68D" w14:textId="77777777" w:rsidR="00AB7C45" w:rsidRDefault="00AB7C45" w:rsidP="00AB7C45">
      <w:pPr>
        <w:tabs>
          <w:tab w:val="right" w:leader="underscore" w:pos="9026"/>
        </w:tabs>
        <w:spacing w:before="120"/>
        <w:ind w:left="426" w:hanging="426"/>
        <w:jc w:val="left"/>
        <w:rPr>
          <w:rFonts w:eastAsia="Calibri"/>
          <w:szCs w:val="24"/>
          <w:lang w:val="en-NZ"/>
        </w:rPr>
      </w:pPr>
    </w:p>
    <w:p w14:paraId="725B3BE9" w14:textId="77777777" w:rsidR="00AB7C45" w:rsidRDefault="00AB7C45" w:rsidP="00AB7C45">
      <w:pPr>
        <w:tabs>
          <w:tab w:val="right" w:leader="underscore" w:pos="9026"/>
        </w:tabs>
        <w:spacing w:before="120"/>
        <w:ind w:left="426" w:hanging="426"/>
        <w:jc w:val="left"/>
        <w:rPr>
          <w:rFonts w:eastAsia="Calibri"/>
          <w:szCs w:val="24"/>
          <w:lang w:val="en-NZ"/>
        </w:rPr>
      </w:pPr>
    </w:p>
    <w:p w14:paraId="31165ECB" w14:textId="77777777" w:rsidR="00AB7C45" w:rsidRDefault="00AB7C45" w:rsidP="00AB7C45">
      <w:pPr>
        <w:tabs>
          <w:tab w:val="right" w:leader="underscore" w:pos="9026"/>
        </w:tabs>
        <w:spacing w:before="120"/>
        <w:jc w:val="left"/>
        <w:rPr>
          <w:rFonts w:eastAsia="Calibri"/>
          <w:szCs w:val="24"/>
          <w:lang w:val="en-NZ"/>
        </w:rPr>
      </w:pPr>
    </w:p>
    <w:p w14:paraId="56F3961A" w14:textId="77777777" w:rsidR="00C65722" w:rsidRDefault="00C65722" w:rsidP="00AB7C45">
      <w:pPr>
        <w:tabs>
          <w:tab w:val="right" w:leader="underscore" w:pos="9026"/>
        </w:tabs>
        <w:spacing w:before="120"/>
        <w:jc w:val="left"/>
        <w:rPr>
          <w:rFonts w:eastAsia="Calibri"/>
          <w:szCs w:val="24"/>
          <w:lang w:val="en-NZ"/>
        </w:rPr>
      </w:pPr>
    </w:p>
    <w:p w14:paraId="423F630B" w14:textId="77777777" w:rsidR="00AB7C45" w:rsidRDefault="00AB7C45" w:rsidP="00AB7C45">
      <w:pPr>
        <w:tabs>
          <w:tab w:val="right" w:leader="underscore" w:pos="9026"/>
        </w:tabs>
        <w:spacing w:before="120"/>
        <w:ind w:left="426" w:hanging="426"/>
        <w:jc w:val="left"/>
        <w:rPr>
          <w:rFonts w:eastAsia="Calibri"/>
          <w:szCs w:val="24"/>
          <w:lang w:val="en-NZ"/>
        </w:rPr>
      </w:pPr>
    </w:p>
    <w:p w14:paraId="6C7E2FC2" w14:textId="77777777" w:rsidR="00AB7C45" w:rsidRPr="00C964E6" w:rsidRDefault="00AB7C45" w:rsidP="00AB7C45">
      <w:pPr>
        <w:tabs>
          <w:tab w:val="right" w:leader="underscore" w:pos="9026"/>
        </w:tabs>
        <w:spacing w:before="120"/>
        <w:jc w:val="left"/>
        <w:rPr>
          <w:b/>
          <w:bCs/>
          <w:szCs w:val="24"/>
          <w:lang w:val="en-NZ" w:eastAsia="en-US"/>
        </w:rPr>
      </w:pPr>
    </w:p>
    <w:p w14:paraId="791DFC03" w14:textId="77777777" w:rsidR="00016F73" w:rsidRPr="00C964E6" w:rsidRDefault="00016F73" w:rsidP="00016F73">
      <w:pPr>
        <w:pStyle w:val="Heading2"/>
        <w:rPr>
          <w:strike/>
          <w:spacing w:val="-3"/>
          <w:lang w:val="en-NZ" w:eastAsia="en-US"/>
        </w:rPr>
      </w:pPr>
      <w:r w:rsidRPr="00C964E6">
        <w:rPr>
          <w:lang w:val="en-NZ" w:eastAsia="en-US"/>
        </w:rPr>
        <w:t>Question 13</w:t>
      </w:r>
    </w:p>
    <w:p w14:paraId="526DA67A" w14:textId="77777777" w:rsidR="00716DEF" w:rsidRDefault="00016F73" w:rsidP="00716DEF">
      <w:pPr>
        <w:tabs>
          <w:tab w:val="right" w:leader="underscore" w:pos="9026"/>
        </w:tabs>
        <w:spacing w:before="120"/>
        <w:ind w:left="426" w:hanging="426"/>
        <w:jc w:val="left"/>
        <w:rPr>
          <w:rFonts w:eastAsia="Calibri"/>
          <w:szCs w:val="24"/>
          <w:lang w:val="en-NZ"/>
        </w:rPr>
      </w:pPr>
      <w:r w:rsidRPr="00C964E6">
        <w:rPr>
          <w:rFonts w:eastAsia="Calibri"/>
          <w:szCs w:val="24"/>
          <w:lang w:val="en-NZ"/>
        </w:rPr>
        <w:tab/>
      </w:r>
      <w:r w:rsidRPr="00A00B27">
        <w:rPr>
          <w:rStyle w:val="BodyTextChar"/>
          <w:rFonts w:eastAsia="Calibri"/>
        </w:rPr>
        <w:t>Overall what do you consider the main weaknesses and risks are for this particular trust account? State your reasons</w:t>
      </w:r>
      <w:r w:rsidRPr="00C964E6">
        <w:rPr>
          <w:rFonts w:eastAsia="Calibri"/>
          <w:szCs w:val="24"/>
          <w:lang w:val="en-NZ"/>
        </w:rPr>
        <w:t>.</w:t>
      </w:r>
    </w:p>
    <w:p w14:paraId="1DF07A15" w14:textId="77777777" w:rsidR="00716DEF" w:rsidRDefault="00716DEF" w:rsidP="00716DEF">
      <w:pPr>
        <w:tabs>
          <w:tab w:val="right" w:leader="underscore" w:pos="9026"/>
        </w:tabs>
        <w:spacing w:before="120"/>
        <w:ind w:left="426" w:hanging="426"/>
        <w:jc w:val="left"/>
        <w:rPr>
          <w:rFonts w:eastAsia="Calibri"/>
          <w:szCs w:val="24"/>
          <w:lang w:val="en-NZ"/>
        </w:rPr>
      </w:pPr>
    </w:p>
    <w:p w14:paraId="757F7D68" w14:textId="77777777" w:rsidR="00C65722" w:rsidRDefault="00C65722" w:rsidP="00716DEF">
      <w:pPr>
        <w:tabs>
          <w:tab w:val="right" w:leader="underscore" w:pos="9026"/>
        </w:tabs>
        <w:spacing w:before="120"/>
        <w:ind w:left="426" w:hanging="426"/>
        <w:jc w:val="left"/>
        <w:rPr>
          <w:rFonts w:eastAsia="Calibri"/>
          <w:szCs w:val="24"/>
          <w:lang w:val="en-NZ"/>
        </w:rPr>
      </w:pPr>
    </w:p>
    <w:p w14:paraId="55DB5DE1" w14:textId="77777777" w:rsidR="00C65722" w:rsidRDefault="00C65722" w:rsidP="00716DEF">
      <w:pPr>
        <w:tabs>
          <w:tab w:val="right" w:leader="underscore" w:pos="9026"/>
        </w:tabs>
        <w:spacing w:before="120"/>
        <w:ind w:left="426" w:hanging="426"/>
        <w:jc w:val="left"/>
        <w:rPr>
          <w:rFonts w:eastAsia="Calibri"/>
          <w:szCs w:val="24"/>
          <w:lang w:val="en-NZ"/>
        </w:rPr>
      </w:pPr>
    </w:p>
    <w:p w14:paraId="264D3C5C" w14:textId="77777777" w:rsidR="00C65722" w:rsidRDefault="00C65722" w:rsidP="00716DEF">
      <w:pPr>
        <w:tabs>
          <w:tab w:val="right" w:leader="underscore" w:pos="9026"/>
        </w:tabs>
        <w:spacing w:before="120"/>
        <w:ind w:left="426" w:hanging="426"/>
        <w:jc w:val="left"/>
        <w:rPr>
          <w:rFonts w:eastAsia="Calibri"/>
          <w:szCs w:val="24"/>
          <w:lang w:val="en-NZ"/>
        </w:rPr>
      </w:pPr>
    </w:p>
    <w:p w14:paraId="2D882C74" w14:textId="77777777" w:rsidR="00716DEF" w:rsidRDefault="00716DEF" w:rsidP="00716DEF">
      <w:pPr>
        <w:tabs>
          <w:tab w:val="right" w:leader="underscore" w:pos="9026"/>
        </w:tabs>
        <w:spacing w:before="120"/>
        <w:ind w:left="426" w:hanging="426"/>
        <w:jc w:val="left"/>
        <w:rPr>
          <w:rFonts w:eastAsia="Calibri"/>
          <w:szCs w:val="24"/>
          <w:lang w:val="en-NZ"/>
        </w:rPr>
      </w:pPr>
    </w:p>
    <w:p w14:paraId="2221CEC8" w14:textId="77777777" w:rsidR="00716DEF" w:rsidRDefault="00716DEF" w:rsidP="00716DEF">
      <w:pPr>
        <w:tabs>
          <w:tab w:val="right" w:leader="underscore" w:pos="9026"/>
        </w:tabs>
        <w:spacing w:before="120"/>
        <w:jc w:val="left"/>
        <w:rPr>
          <w:rFonts w:eastAsia="Calibri"/>
          <w:szCs w:val="24"/>
          <w:lang w:val="en-NZ"/>
        </w:rPr>
      </w:pPr>
    </w:p>
    <w:p w14:paraId="68062572" w14:textId="7DC6E5DF" w:rsidR="00016F73" w:rsidRDefault="00016F73" w:rsidP="00716DEF">
      <w:pPr>
        <w:tabs>
          <w:tab w:val="right" w:leader="underscore" w:pos="9026"/>
        </w:tabs>
        <w:spacing w:before="120"/>
        <w:ind w:left="426" w:hanging="426"/>
        <w:jc w:val="left"/>
      </w:pPr>
      <w:r>
        <w:br w:type="page"/>
      </w:r>
    </w:p>
    <w:p w14:paraId="024B868F" w14:textId="77777777" w:rsidR="00016F73" w:rsidRDefault="00016F73" w:rsidP="00CD107C">
      <w:pPr>
        <w:pStyle w:val="BodyText"/>
        <w:spacing w:before="120"/>
        <w:sectPr w:rsidR="00016F73" w:rsidSect="00016F73">
          <w:headerReference w:type="even" r:id="rId69"/>
          <w:headerReference w:type="default" r:id="rId70"/>
          <w:footerReference w:type="even" r:id="rId71"/>
          <w:footerReference w:type="default" r:id="rId72"/>
          <w:footerReference w:type="first" r:id="rId73"/>
          <w:pgSz w:w="11907" w:h="16834" w:code="9"/>
          <w:pgMar w:top="1440" w:right="1418" w:bottom="1009" w:left="1418" w:header="720" w:footer="720" w:gutter="357"/>
          <w:paperSrc w:first="15" w:other="15"/>
          <w:cols w:space="720"/>
        </w:sectPr>
      </w:pPr>
    </w:p>
    <w:p w14:paraId="5E27AE28" w14:textId="77777777" w:rsidR="00C15EC7" w:rsidRPr="00D87B0E" w:rsidRDefault="00C15EC7" w:rsidP="00C15EC7">
      <w:pPr>
        <w:pStyle w:val="Heading1"/>
        <w:numPr>
          <w:ilvl w:val="0"/>
          <w:numId w:val="101"/>
        </w:numPr>
        <w:ind w:left="567" w:hanging="567"/>
        <w:rPr>
          <w:lang w:val="en-NZ"/>
        </w:rPr>
      </w:pPr>
      <w:r w:rsidRPr="00D87B0E">
        <w:rPr>
          <w:lang w:val="en-NZ"/>
        </w:rPr>
        <w:lastRenderedPageBreak/>
        <w:t>trust accounting – CONTROLS and protections: Answer section</w:t>
      </w:r>
      <w:r w:rsidRPr="00D87B0E">
        <w:rPr>
          <w:lang w:val="en-NZ"/>
        </w:rPr>
        <w:br w:type="page"/>
      </w:r>
    </w:p>
    <w:p w14:paraId="335112A4" w14:textId="77777777" w:rsidR="00C15EC7" w:rsidRPr="00233B75" w:rsidRDefault="00C15EC7" w:rsidP="00C15EC7">
      <w:pPr>
        <w:keepNext/>
        <w:tabs>
          <w:tab w:val="num" w:pos="567"/>
        </w:tabs>
        <w:spacing w:after="600"/>
        <w:jc w:val="left"/>
        <w:outlineLvl w:val="0"/>
        <w:rPr>
          <w:lang w:val="cs-CZ"/>
        </w:rPr>
      </w:pPr>
    </w:p>
    <w:p w14:paraId="4844FCD0" w14:textId="77777777" w:rsidR="00C15EC7" w:rsidRDefault="00C15EC7" w:rsidP="00C15EC7"/>
    <w:p w14:paraId="19A38C3C" w14:textId="77777777" w:rsidR="00C15EC7" w:rsidRPr="007367EE" w:rsidRDefault="00C15EC7" w:rsidP="00C15EC7">
      <w:pPr>
        <w:pStyle w:val="BodyText"/>
      </w:pPr>
    </w:p>
    <w:p w14:paraId="23C972F2" w14:textId="77777777" w:rsidR="007367EE" w:rsidRPr="00CD107C" w:rsidRDefault="007367EE" w:rsidP="00CD107C">
      <w:pPr>
        <w:pStyle w:val="BodyText"/>
        <w:spacing w:before="120"/>
      </w:pPr>
    </w:p>
    <w:sectPr w:rsidR="007367EE" w:rsidRPr="00CD107C" w:rsidSect="00047539">
      <w:headerReference w:type="even" r:id="rId74"/>
      <w:headerReference w:type="default" r:id="rId75"/>
      <w:footerReference w:type="even" r:id="rId76"/>
      <w:footerReference w:type="default" r:id="rId77"/>
      <w:footerReference w:type="first" r:id="rId78"/>
      <w:pgSz w:w="11907" w:h="16834" w:code="9"/>
      <w:pgMar w:top="1440" w:right="1418" w:bottom="1009" w:left="1418" w:header="720" w:footer="720" w:gutter="357"/>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B833" w14:textId="77777777" w:rsidR="00E663A5" w:rsidRDefault="00E663A5">
      <w:r>
        <w:separator/>
      </w:r>
    </w:p>
  </w:endnote>
  <w:endnote w:type="continuationSeparator" w:id="0">
    <w:p w14:paraId="60D595C8" w14:textId="77777777" w:rsidR="00E663A5" w:rsidRDefault="00E663A5">
      <w:r>
        <w:continuationSeparator/>
      </w:r>
    </w:p>
  </w:endnote>
  <w:endnote w:type="continuationNotice" w:id="1">
    <w:p w14:paraId="3A643494" w14:textId="77777777" w:rsidR="00E663A5" w:rsidRDefault="00E66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McV">
    <w:altName w:val="Arial"/>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93">
    <w:charset w:val="00"/>
    <w:family w:val="auto"/>
    <w:pitch w:val="variable"/>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1E85"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459595E1" w14:textId="77777777" w:rsidR="00C46E7E" w:rsidRDefault="00C46E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4999"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183758F0" w14:textId="77777777" w:rsidR="00C46E7E" w:rsidRDefault="00C46E7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5AE9"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76566027" w14:textId="77777777" w:rsidR="00C46E7E" w:rsidRDefault="00C46E7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DCD2"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53CD0F99" w14:textId="77777777" w:rsidR="00C46E7E" w:rsidRDefault="00C46E7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D3AF"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12CDAC54" w14:textId="77777777" w:rsidR="00C46E7E" w:rsidRDefault="00C46E7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133"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649D0F69" w14:textId="77777777" w:rsidR="00C46E7E" w:rsidRDefault="00C46E7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35C6"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76B2CF75" w14:textId="77777777" w:rsidR="00C46E7E" w:rsidRDefault="00C46E7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0A05"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61EE1CB5" w14:textId="77777777" w:rsidR="00C46E7E" w:rsidRDefault="00C46E7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DE99"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5BD949AE" w14:textId="77777777" w:rsidR="00C46E7E" w:rsidRDefault="00C46E7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E4D3"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19BB4DFE" w14:textId="77777777" w:rsidR="00C46E7E" w:rsidRDefault="00C46E7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E79D"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60686E1D" w14:textId="77777777" w:rsidR="00C46E7E" w:rsidRDefault="00C46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DB5"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608B60AF" w14:textId="77777777" w:rsidR="00C46E7E" w:rsidRDefault="00C46E7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C580"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38B69658" w14:textId="77777777" w:rsidR="00C46E7E" w:rsidRDefault="00C46E7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A18F"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0C52AA31" w14:textId="77777777" w:rsidR="00C46E7E" w:rsidRDefault="00C46E7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5A49"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5533AB90" w14:textId="77777777" w:rsidR="00C46E7E" w:rsidRDefault="00C46E7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9D17"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1C456A1A" w14:textId="77777777" w:rsidR="00C46E7E" w:rsidRDefault="00C46E7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2A0"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36785E26" w14:textId="77777777" w:rsidR="00C46E7E" w:rsidRDefault="00C46E7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570F"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70AECF1C" w14:textId="77777777" w:rsidR="00C46E7E" w:rsidRDefault="00C46E7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054F"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7F8D606B" w14:textId="77777777" w:rsidR="00C46E7E" w:rsidRDefault="00C46E7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508D"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6C2019BF" w14:textId="77777777" w:rsidR="00C46E7E" w:rsidRDefault="00C46E7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1F28"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60151A65" w14:textId="77777777" w:rsidR="00C46E7E" w:rsidRDefault="00C46E7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01F4"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5373CEAC" w14:textId="77777777" w:rsidR="00C46E7E" w:rsidRDefault="00C46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E25A"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2976581C" w14:textId="77777777" w:rsidR="00C46E7E" w:rsidRDefault="00C46E7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B0F3"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56474C78" w14:textId="77777777" w:rsidR="00C46E7E" w:rsidRDefault="00C46E7E">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0CE6"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32E48216" w14:textId="77777777" w:rsidR="00C46E7E" w:rsidRDefault="00C46E7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05F4"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68D02A18" w14:textId="77777777" w:rsidR="00C46E7E" w:rsidRDefault="00C46E7E">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18D1"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5DEECDF6" w14:textId="77777777" w:rsidR="00C46E7E" w:rsidRDefault="00C46E7E">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B794"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7895A36C" w14:textId="77777777" w:rsidR="00C46E7E" w:rsidRDefault="00C46E7E">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4254"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51D9840E" w14:textId="77777777" w:rsidR="00C46E7E" w:rsidRDefault="00C46E7E">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1DD1"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22C3DCEE" w14:textId="77777777" w:rsidR="00C46E7E" w:rsidRDefault="00C46E7E">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408"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6CD33A00" w14:textId="77777777" w:rsidR="00C46E7E" w:rsidRDefault="00C46E7E">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0CB0"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73218A89" w14:textId="77777777" w:rsidR="00C46E7E" w:rsidRDefault="00C46E7E">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0586" w14:textId="77777777" w:rsidR="00C46E7E" w:rsidRPr="006509B5" w:rsidRDefault="00C46E7E" w:rsidP="008B0E13">
    <w:pPr>
      <w:pStyle w:val="Footer"/>
      <w:framePr w:wrap="around" w:vAnchor="text" w:hAnchor="margin" w:xAlign="center" w:y="1"/>
      <w:rPr>
        <w:rStyle w:val="PageNumber"/>
        <w:b w:val="0"/>
      </w:rPr>
    </w:pPr>
    <w:r w:rsidRPr="006509B5">
      <w:rPr>
        <w:rStyle w:val="PageNumber"/>
        <w:b w:val="0"/>
      </w:rPr>
      <w:fldChar w:fldCharType="begin"/>
    </w:r>
    <w:r w:rsidRPr="006509B5">
      <w:rPr>
        <w:rStyle w:val="PageNumber"/>
        <w:b w:val="0"/>
      </w:rPr>
      <w:instrText xml:space="preserve">PAGE  </w:instrText>
    </w:r>
    <w:r w:rsidRPr="006509B5">
      <w:rPr>
        <w:rStyle w:val="PageNumber"/>
        <w:b w:val="0"/>
      </w:rPr>
      <w:fldChar w:fldCharType="separate"/>
    </w:r>
    <w:r w:rsidR="003541AE">
      <w:rPr>
        <w:rStyle w:val="PageNumber"/>
        <w:b w:val="0"/>
      </w:rPr>
      <w:t>1</w:t>
    </w:r>
    <w:r w:rsidRPr="006509B5">
      <w:rPr>
        <w:rStyle w:val="PageNumber"/>
        <w:b w:val="0"/>
      </w:rPr>
      <w:fldChar w:fldCharType="end"/>
    </w:r>
  </w:p>
  <w:p w14:paraId="2B26A213" w14:textId="77777777" w:rsidR="00C46E7E" w:rsidRDefault="00C46E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646135459"/>
      <w:docPartObj>
        <w:docPartGallery w:val="Page Numbers (Bottom of Page)"/>
        <w:docPartUnique/>
      </w:docPartObj>
    </w:sdtPr>
    <w:sdtContent>
      <w:p w14:paraId="5694CAB3" w14:textId="77777777" w:rsidR="003074FC" w:rsidRDefault="003074FC" w:rsidP="00F25820">
        <w:pPr>
          <w:pStyle w:val="Footer"/>
          <w:jc w:val="center"/>
        </w:pPr>
        <w:r w:rsidRPr="0049228A">
          <w:rPr>
            <w:b w:val="0"/>
          </w:rPr>
          <w:fldChar w:fldCharType="begin"/>
        </w:r>
        <w:r w:rsidRPr="0049228A">
          <w:rPr>
            <w:b w:val="0"/>
          </w:rPr>
          <w:instrText xml:space="preserve"> PAGE   \* MERGEFORMAT </w:instrText>
        </w:r>
        <w:r w:rsidRPr="0049228A">
          <w:rPr>
            <w:b w:val="0"/>
          </w:rPr>
          <w:fldChar w:fldCharType="separate"/>
        </w:r>
        <w:r w:rsidRPr="0049228A">
          <w:rPr>
            <w:b w:val="0"/>
          </w:rPr>
          <w:t>69</w:t>
        </w:r>
        <w:r w:rsidRPr="0049228A">
          <w:rPr>
            <w:b w:val="0"/>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8E46" w14:textId="77777777" w:rsidR="00C46E7E" w:rsidRPr="005D310C" w:rsidRDefault="00C46E7E" w:rsidP="005D310C">
    <w:pPr>
      <w:pStyle w:val="Footer"/>
      <w:framePr w:wrap="around" w:vAnchor="text" w:hAnchor="page" w:x="6022" w:y="1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Pr>
        <w:rStyle w:val="PageNumber"/>
        <w:b w:val="0"/>
      </w:rPr>
      <w:t>1</w:t>
    </w:r>
    <w:r w:rsidRPr="005D310C">
      <w:rPr>
        <w:rStyle w:val="PageNumber"/>
        <w:b w:val="0"/>
      </w:rPr>
      <w:fldChar w:fldCharType="end"/>
    </w:r>
  </w:p>
  <w:p w14:paraId="7A06C182" w14:textId="77777777" w:rsidR="00C46E7E" w:rsidRDefault="00C46E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117453819"/>
      <w:docPartObj>
        <w:docPartGallery w:val="Page Numbers (Bottom of Page)"/>
        <w:docPartUnique/>
      </w:docPartObj>
    </w:sdtPr>
    <w:sdtContent>
      <w:p w14:paraId="69D720FE" w14:textId="77777777" w:rsidR="003074FC" w:rsidRPr="0049228A" w:rsidRDefault="003074FC" w:rsidP="00F25820">
        <w:pPr>
          <w:pStyle w:val="Footer"/>
          <w:jc w:val="center"/>
          <w:rPr>
            <w:b w:val="0"/>
          </w:rPr>
        </w:pPr>
        <w:r w:rsidRPr="0049228A">
          <w:rPr>
            <w:b w:val="0"/>
          </w:rPr>
          <w:fldChar w:fldCharType="begin"/>
        </w:r>
        <w:r w:rsidRPr="0049228A">
          <w:rPr>
            <w:b w:val="0"/>
          </w:rPr>
          <w:instrText xml:space="preserve"> PAGE   \* MERGEFORMAT </w:instrText>
        </w:r>
        <w:r w:rsidRPr="0049228A">
          <w:rPr>
            <w:b w:val="0"/>
          </w:rPr>
          <w:fldChar w:fldCharType="separate"/>
        </w:r>
        <w:r w:rsidRPr="0049228A">
          <w:rPr>
            <w:b w:val="0"/>
          </w:rPr>
          <w:t>69</w:t>
        </w:r>
        <w:r w:rsidRPr="0049228A">
          <w:rPr>
            <w:b w:val="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1209792836"/>
      <w:docPartObj>
        <w:docPartGallery w:val="Page Numbers (Bottom of Page)"/>
        <w:docPartUnique/>
      </w:docPartObj>
    </w:sdtPr>
    <w:sdtContent>
      <w:p w14:paraId="216A7050" w14:textId="77777777" w:rsidR="0022323B" w:rsidRDefault="0022323B" w:rsidP="001525F7">
        <w:pPr>
          <w:pStyle w:val="Footer"/>
          <w:jc w:val="center"/>
        </w:pPr>
        <w:r w:rsidRPr="00184A99">
          <w:rPr>
            <w:b w:val="0"/>
          </w:rPr>
          <w:fldChar w:fldCharType="begin"/>
        </w:r>
        <w:r w:rsidRPr="00184A99">
          <w:rPr>
            <w:b w:val="0"/>
          </w:rPr>
          <w:instrText xml:space="preserve"> PAGE   \* MERGEFORMAT </w:instrText>
        </w:r>
        <w:r w:rsidRPr="00184A99">
          <w:rPr>
            <w:b w:val="0"/>
          </w:rPr>
          <w:fldChar w:fldCharType="separate"/>
        </w:r>
        <w:r w:rsidRPr="00184A99">
          <w:rPr>
            <w:b w:val="0"/>
          </w:rPr>
          <w:t>75</w:t>
        </w:r>
        <w:r w:rsidRPr="00184A99">
          <w:rPr>
            <w:b w:val="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80814436"/>
      <w:docPartObj>
        <w:docPartGallery w:val="Page Numbers (Bottom of Page)"/>
        <w:docPartUnique/>
      </w:docPartObj>
    </w:sdtPr>
    <w:sdtContent>
      <w:p w14:paraId="2D8937CC" w14:textId="5FCF3B02" w:rsidR="0022323B" w:rsidRDefault="0022323B" w:rsidP="001525F7">
        <w:pPr>
          <w:pStyle w:val="Footer"/>
          <w:jc w:val="center"/>
        </w:pPr>
        <w:r w:rsidRPr="00184A99">
          <w:rPr>
            <w:b w:val="0"/>
          </w:rPr>
          <w:fldChar w:fldCharType="begin"/>
        </w:r>
        <w:r w:rsidRPr="00184A99">
          <w:rPr>
            <w:b w:val="0"/>
          </w:rPr>
          <w:instrText xml:space="preserve"> PAGE   \* MERGEFORMAT </w:instrText>
        </w:r>
        <w:r w:rsidRPr="00184A99">
          <w:rPr>
            <w:b w:val="0"/>
          </w:rPr>
          <w:fldChar w:fldCharType="separate"/>
        </w:r>
        <w:r w:rsidRPr="00184A99">
          <w:rPr>
            <w:b w:val="0"/>
          </w:rPr>
          <w:t>75</w:t>
        </w:r>
        <w:r w:rsidRPr="00184A99">
          <w:rPr>
            <w:b w:val="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6C91" w14:textId="77777777" w:rsidR="00C46E7E" w:rsidRPr="005D310C" w:rsidRDefault="00C46E7E" w:rsidP="006509B5">
    <w:pPr>
      <w:pStyle w:val="Footer"/>
      <w:framePr w:wrap="around" w:vAnchor="text" w:hAnchor="margin" w:xAlign="center" w:y="1"/>
      <w:rPr>
        <w:rStyle w:val="PageNumber"/>
        <w:b w:val="0"/>
      </w:rPr>
    </w:pPr>
    <w:r w:rsidRPr="005D310C">
      <w:rPr>
        <w:rStyle w:val="PageNumber"/>
        <w:b w:val="0"/>
      </w:rPr>
      <w:fldChar w:fldCharType="begin"/>
    </w:r>
    <w:r w:rsidRPr="005D310C">
      <w:rPr>
        <w:rStyle w:val="PageNumber"/>
        <w:b w:val="0"/>
      </w:rPr>
      <w:instrText xml:space="preserve">PAGE  </w:instrText>
    </w:r>
    <w:r w:rsidRPr="005D310C">
      <w:rPr>
        <w:rStyle w:val="PageNumber"/>
        <w:b w:val="0"/>
      </w:rPr>
      <w:fldChar w:fldCharType="separate"/>
    </w:r>
    <w:r w:rsidR="003541AE">
      <w:rPr>
        <w:rStyle w:val="PageNumber"/>
        <w:b w:val="0"/>
      </w:rPr>
      <w:t>2</w:t>
    </w:r>
    <w:r w:rsidRPr="005D310C">
      <w:rPr>
        <w:rStyle w:val="PageNumber"/>
        <w:b w:val="0"/>
      </w:rPr>
      <w:fldChar w:fldCharType="end"/>
    </w:r>
  </w:p>
  <w:p w14:paraId="5E78CA98" w14:textId="77777777" w:rsidR="00C46E7E" w:rsidRDefault="00C46E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0B27" w14:textId="77777777" w:rsidR="00C46E7E" w:rsidRPr="00846AD0" w:rsidRDefault="00C46E7E" w:rsidP="008B0E13">
    <w:pPr>
      <w:pStyle w:val="Footer"/>
      <w:framePr w:wrap="around" w:vAnchor="text" w:hAnchor="margin" w:xAlign="center" w:y="1"/>
      <w:rPr>
        <w:rStyle w:val="PageNumber"/>
        <w:bCs/>
      </w:rPr>
    </w:pPr>
    <w:r w:rsidRPr="00846AD0">
      <w:rPr>
        <w:rStyle w:val="PageNumber"/>
        <w:bCs/>
      </w:rPr>
      <w:fldChar w:fldCharType="begin"/>
    </w:r>
    <w:r w:rsidRPr="00846AD0">
      <w:rPr>
        <w:rStyle w:val="PageNumber"/>
        <w:bCs/>
      </w:rPr>
      <w:instrText xml:space="preserve">PAGE  </w:instrText>
    </w:r>
    <w:r w:rsidRPr="00846AD0">
      <w:rPr>
        <w:rStyle w:val="PageNumber"/>
        <w:bCs/>
      </w:rPr>
      <w:fldChar w:fldCharType="separate"/>
    </w:r>
    <w:r w:rsidR="003541AE" w:rsidRPr="00846AD0">
      <w:rPr>
        <w:rStyle w:val="PageNumber"/>
        <w:bCs/>
      </w:rPr>
      <w:t>1</w:t>
    </w:r>
    <w:r w:rsidRPr="00846AD0">
      <w:rPr>
        <w:rStyle w:val="PageNumber"/>
        <w:bCs/>
      </w:rPr>
      <w:fldChar w:fldCharType="end"/>
    </w:r>
  </w:p>
  <w:p w14:paraId="19AFAE2A" w14:textId="77777777" w:rsidR="00C46E7E" w:rsidRDefault="00C4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B730" w14:textId="77777777" w:rsidR="00E663A5" w:rsidRDefault="00E663A5">
      <w:r>
        <w:separator/>
      </w:r>
    </w:p>
  </w:footnote>
  <w:footnote w:type="continuationSeparator" w:id="0">
    <w:p w14:paraId="0685B058" w14:textId="77777777" w:rsidR="00E663A5" w:rsidRDefault="00E663A5">
      <w:r>
        <w:continuationSeparator/>
      </w:r>
    </w:p>
  </w:footnote>
  <w:footnote w:type="continuationNotice" w:id="1">
    <w:p w14:paraId="6EA29CA0" w14:textId="77777777" w:rsidR="00E663A5" w:rsidRDefault="00E663A5"/>
  </w:footnote>
  <w:footnote w:id="2">
    <w:p w14:paraId="5EB3F564" w14:textId="77777777" w:rsidR="00C142D6" w:rsidRPr="00431C6E" w:rsidRDefault="00C142D6" w:rsidP="00C142D6">
      <w:pPr>
        <w:pStyle w:val="FootnoteText1"/>
      </w:pPr>
      <w:r w:rsidRPr="00431C6E">
        <w:rPr>
          <w:rStyle w:val="FootnoteReference"/>
        </w:rPr>
        <w:footnoteRef/>
      </w:r>
      <w:r w:rsidRPr="00431C6E">
        <w:t xml:space="preserve"> </w:t>
      </w:r>
      <w:r w:rsidRPr="00431C6E">
        <w:tab/>
        <w:t>https://www.lawsociety.org.nz/professional-practice/practice-briefings/starting-a-new-law-firm/</w:t>
      </w:r>
    </w:p>
  </w:footnote>
  <w:footnote w:id="3">
    <w:p w14:paraId="38D9DD03" w14:textId="77777777" w:rsidR="00C142D6" w:rsidRPr="00431C6E" w:rsidRDefault="00C142D6" w:rsidP="00C142D6">
      <w:pPr>
        <w:pStyle w:val="FootnoteText1"/>
      </w:pPr>
      <w:r w:rsidRPr="00431C6E">
        <w:rPr>
          <w:rStyle w:val="FootnoteReference"/>
        </w:rPr>
        <w:footnoteRef/>
      </w:r>
      <w:r w:rsidRPr="00431C6E">
        <w:t xml:space="preserve"> </w:t>
      </w:r>
      <w:r w:rsidRPr="00431C6E">
        <w:tab/>
        <w:t>https://www.lawsociety.org.nz/professional-practice/legal-practice/practising-on-own-account-as-a-barrister-and-solicitor/application/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9435" w14:textId="77777777" w:rsidR="00C46E7E" w:rsidRDefault="00C46E7E">
    <w:pPr>
      <w:pStyle w:val="Header"/>
      <w:jc w:val="left"/>
      <w:rPr>
        <w:spacing w:val="0"/>
        <w:lang w:val="en-US"/>
      </w:rPr>
    </w:pPr>
    <w:r>
      <w:rPr>
        <w:spacing w:val="0"/>
        <w:lang w:val="en-US"/>
      </w:rPr>
      <w:t xml:space="preserve">NZLS </w:t>
    </w:r>
    <w:r w:rsidR="00CD6C0A">
      <w:rPr>
        <w:spacing w:val="0"/>
        <w:lang w:val="en-US"/>
      </w:rPr>
      <w:t xml:space="preserve">CLE </w:t>
    </w:r>
    <w:r w:rsidR="00047539">
      <w:rPr>
        <w:spacing w:val="0"/>
        <w:lang w:val="en-US"/>
      </w:rPr>
      <w:t>Training Programme</w:t>
    </w:r>
    <w:r w:rsidR="003541AE">
      <w:rPr>
        <w:spacing w:val="0"/>
        <w:lang w:val="en-US"/>
      </w:rPr>
      <w:t xml:space="preserve"> </w:t>
    </w:r>
    <w:r>
      <w:rPr>
        <w:spacing w:val="0"/>
        <w:lang w:val="en-US"/>
      </w:rPr>
      <w:sym w:font="Symbol" w:char="F0B7"/>
    </w:r>
    <w:r w:rsidR="003541AE">
      <w:rPr>
        <w:spacing w:val="0"/>
        <w:lang w:val="en-US"/>
      </w:rPr>
      <w:t xml:space="preserve"> </w:t>
    </w:r>
    <w:r w:rsidR="00047539" w:rsidRPr="003E0EA1">
      <w:rPr>
        <w:i/>
        <w:iCs/>
        <w:spacing w:val="0"/>
        <w:lang w:val="en-US"/>
      </w:rPr>
      <w:t>Stepping Up – foundation for practising on own account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BBE" w14:textId="77777777" w:rsidR="00C46E7E" w:rsidRDefault="00047539">
    <w:pPr>
      <w:pStyle w:val="Header"/>
      <w:rPr>
        <w:spacing w:val="0"/>
        <w:lang w:val="en-US"/>
      </w:rPr>
    </w:pPr>
    <w:r>
      <w:rPr>
        <w:spacing w:val="0"/>
        <w:lang w:val="en-US"/>
      </w:rPr>
      <w:t>4</w:t>
    </w:r>
    <w:r w:rsidR="003541AE">
      <w:rPr>
        <w:spacing w:val="0"/>
        <w:lang w:val="en-US"/>
      </w:rPr>
      <w:t xml:space="preserve"> </w:t>
    </w:r>
    <w:r w:rsidR="00C46E7E">
      <w:rPr>
        <w:spacing w:val="0"/>
        <w:lang w:val="en-US"/>
      </w:rPr>
      <w:sym w:font="Symbol" w:char="F0B7"/>
    </w:r>
    <w:r w:rsidR="00C46E7E">
      <w:rPr>
        <w:spacing w:val="0"/>
        <w:lang w:val="en-US"/>
      </w:rPr>
      <w:t xml:space="preserve"> </w:t>
    </w:r>
    <w:r>
      <w:rPr>
        <w:spacing w:val="0"/>
        <w:lang w:val="en-US"/>
      </w:rPr>
      <w:t>Managing the business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A6E7" w14:textId="77777777" w:rsidR="00C46E7E" w:rsidRDefault="00C46E7E">
    <w:pPr>
      <w:pStyle w:val="Header"/>
      <w:jc w:val="left"/>
      <w:rPr>
        <w:spacing w:val="0"/>
        <w:lang w:val="en-US"/>
      </w:rPr>
    </w:pPr>
    <w:r>
      <w:rPr>
        <w:spacing w:val="0"/>
        <w:lang w:val="en-US"/>
      </w:rPr>
      <w:t xml:space="preserve">NZLS </w:t>
    </w:r>
    <w:r w:rsidR="00CD6C0A">
      <w:rPr>
        <w:spacing w:val="0"/>
        <w:lang w:val="en-US"/>
      </w:rPr>
      <w:t xml:space="preserve">CLE </w:t>
    </w:r>
    <w:r w:rsidR="00047539">
      <w:rPr>
        <w:spacing w:val="0"/>
        <w:lang w:val="en-US"/>
      </w:rPr>
      <w:t>Training Programme</w:t>
    </w:r>
    <w:r w:rsidR="003541AE">
      <w:rPr>
        <w:spacing w:val="0"/>
        <w:lang w:val="en-US"/>
      </w:rPr>
      <w:t xml:space="preserve"> </w:t>
    </w:r>
    <w:r>
      <w:rPr>
        <w:spacing w:val="0"/>
        <w:lang w:val="en-US"/>
      </w:rPr>
      <w:sym w:font="Symbol" w:char="F0B7"/>
    </w:r>
    <w:r w:rsidR="003541AE">
      <w:rPr>
        <w:spacing w:val="0"/>
        <w:lang w:val="en-US"/>
      </w:rPr>
      <w:t xml:space="preserve"> </w:t>
    </w:r>
    <w:r w:rsidR="00047539" w:rsidRPr="008B124F">
      <w:rPr>
        <w:i/>
        <w:iCs/>
        <w:spacing w:val="0"/>
        <w:lang w:val="en-US"/>
      </w:rPr>
      <w:t>Stepping Up – foundation for practising on own account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CC2" w14:textId="77777777" w:rsidR="00C46E7E" w:rsidRDefault="00047539">
    <w:pPr>
      <w:pStyle w:val="Header"/>
      <w:rPr>
        <w:spacing w:val="0"/>
        <w:lang w:val="en-US"/>
      </w:rPr>
    </w:pPr>
    <w:r>
      <w:rPr>
        <w:spacing w:val="0"/>
        <w:lang w:val="en-US"/>
      </w:rPr>
      <w:t>5</w:t>
    </w:r>
    <w:r w:rsidR="003541AE">
      <w:rPr>
        <w:spacing w:val="0"/>
        <w:lang w:val="en-US"/>
      </w:rPr>
      <w:t xml:space="preserve"> </w:t>
    </w:r>
    <w:r w:rsidR="00C46E7E">
      <w:rPr>
        <w:spacing w:val="0"/>
        <w:lang w:val="en-US"/>
      </w:rPr>
      <w:sym w:font="Symbol" w:char="F0B7"/>
    </w:r>
    <w:r w:rsidR="00C46E7E">
      <w:rPr>
        <w:spacing w:val="0"/>
        <w:lang w:val="en-US"/>
      </w:rPr>
      <w:t xml:space="preserve"> </w:t>
    </w:r>
    <w:r>
      <w:rPr>
        <w:spacing w:val="0"/>
        <w:lang w:val="en-US"/>
      </w:rPr>
      <w:t>Financial management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6CB7" w14:textId="77777777" w:rsidR="00C46E7E" w:rsidRDefault="00C46E7E">
    <w:pPr>
      <w:pStyle w:val="Header"/>
      <w:jc w:val="left"/>
      <w:rPr>
        <w:spacing w:val="0"/>
        <w:lang w:val="en-US"/>
      </w:rPr>
    </w:pPr>
    <w:r>
      <w:rPr>
        <w:spacing w:val="0"/>
        <w:lang w:val="en-US"/>
      </w:rPr>
      <w:t xml:space="preserve">NZLS </w:t>
    </w:r>
    <w:r w:rsidR="00CD6C0A">
      <w:rPr>
        <w:spacing w:val="0"/>
        <w:lang w:val="en-US"/>
      </w:rPr>
      <w:t xml:space="preserve">CLE </w:t>
    </w:r>
    <w:r w:rsidR="00047539">
      <w:rPr>
        <w:spacing w:val="0"/>
        <w:lang w:val="en-US"/>
      </w:rPr>
      <w:t>Training Programme</w:t>
    </w:r>
    <w:r w:rsidR="003541AE">
      <w:rPr>
        <w:spacing w:val="0"/>
        <w:lang w:val="en-US"/>
      </w:rPr>
      <w:t xml:space="preserve"> </w:t>
    </w:r>
    <w:r>
      <w:rPr>
        <w:spacing w:val="0"/>
        <w:lang w:val="en-US"/>
      </w:rPr>
      <w:sym w:font="Symbol" w:char="F0B7"/>
    </w:r>
    <w:r w:rsidR="003541AE">
      <w:rPr>
        <w:spacing w:val="0"/>
        <w:lang w:val="en-US"/>
      </w:rPr>
      <w:t xml:space="preserve"> </w:t>
    </w:r>
    <w:r w:rsidR="00047539" w:rsidRPr="00EE58B2">
      <w:rPr>
        <w:i/>
        <w:iCs/>
        <w:spacing w:val="0"/>
        <w:lang w:val="en-US"/>
      </w:rPr>
      <w:t>Stepping Up – foundation for practising on own account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3DB8" w14:textId="77777777" w:rsidR="00C46E7E" w:rsidRDefault="00047539">
    <w:pPr>
      <w:pStyle w:val="Header"/>
      <w:rPr>
        <w:spacing w:val="0"/>
        <w:lang w:val="en-US"/>
      </w:rPr>
    </w:pPr>
    <w:r>
      <w:rPr>
        <w:spacing w:val="0"/>
        <w:lang w:val="en-US"/>
      </w:rPr>
      <w:t>6</w:t>
    </w:r>
    <w:r w:rsidR="003541AE">
      <w:rPr>
        <w:spacing w:val="0"/>
        <w:lang w:val="en-US"/>
      </w:rPr>
      <w:t xml:space="preserve"> </w:t>
    </w:r>
    <w:r w:rsidR="00C46E7E">
      <w:rPr>
        <w:spacing w:val="0"/>
        <w:lang w:val="en-US"/>
      </w:rPr>
      <w:sym w:font="Symbol" w:char="F0B7"/>
    </w:r>
    <w:r w:rsidR="00C46E7E">
      <w:rPr>
        <w:spacing w:val="0"/>
        <w:lang w:val="en-US"/>
      </w:rPr>
      <w:t xml:space="preserve"> </w:t>
    </w:r>
    <w:r>
      <w:rPr>
        <w:spacing w:val="0"/>
        <w:lang w:val="en-US"/>
      </w:rPr>
      <w:t>Professional conduct and client care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0BE5" w14:textId="77777777" w:rsidR="00C46E7E" w:rsidRDefault="00047539">
    <w:pPr>
      <w:pStyle w:val="Header"/>
      <w:jc w:val="left"/>
      <w:rPr>
        <w:spacing w:val="0"/>
        <w:lang w:val="en-US"/>
      </w:rPr>
    </w:pPr>
    <w:r>
      <w:rPr>
        <w:spacing w:val="0"/>
        <w:lang w:val="en"/>
      </w:rPr>
      <w:t xml:space="preserve">NZLS CLE Training Programme </w:t>
    </w:r>
    <w:r>
      <w:rPr>
        <w:spacing w:val="0"/>
        <w:lang w:val="en"/>
      </w:rPr>
      <w:sym w:font="Symbol" w:char="F0B7"/>
    </w:r>
    <w:r>
      <w:rPr>
        <w:spacing w:val="0"/>
        <w:lang w:val="en"/>
      </w:rPr>
      <w:t xml:space="preserve"> </w:t>
    </w:r>
    <w:r w:rsidRPr="006B4F13">
      <w:rPr>
        <w:i/>
        <w:spacing w:val="0"/>
        <w:lang w:val="en"/>
      </w:rPr>
      <w:t>Stepping Up</w:t>
    </w:r>
    <w:r w:rsidRPr="00463EE1">
      <w:rPr>
        <w:i/>
        <w:spacing w:val="0"/>
        <w:lang w:val="en"/>
      </w:rPr>
      <w:t xml:space="preserve"> – foundation for </w:t>
    </w:r>
    <w:r>
      <w:rPr>
        <w:i/>
        <w:spacing w:val="0"/>
        <w:lang w:val="en"/>
      </w:rPr>
      <w:t>practising</w:t>
    </w:r>
    <w:r w:rsidRPr="00463EE1">
      <w:rPr>
        <w:i/>
        <w:spacing w:val="0"/>
        <w:lang w:val="en"/>
      </w:rPr>
      <w:t xml:space="preserve"> on own accoun</w:t>
    </w:r>
    <w:r>
      <w:rPr>
        <w:i/>
        <w:spacing w:val="0"/>
        <w:lang w:val="en"/>
      </w:rPr>
      <w:t>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9D7D" w14:textId="77777777" w:rsidR="00C46E7E" w:rsidRDefault="00047539" w:rsidP="005A25F0">
    <w:pPr>
      <w:pStyle w:val="Header"/>
      <w:rPr>
        <w:spacing w:val="0"/>
        <w:lang w:val="en-US"/>
      </w:rPr>
    </w:pPr>
    <w:r>
      <w:rPr>
        <w:spacing w:val="0"/>
        <w:lang w:val="en"/>
      </w:rPr>
      <w:t xml:space="preserve">7 </w:t>
    </w:r>
    <w:r>
      <w:rPr>
        <w:spacing w:val="0"/>
        <w:lang w:val="en"/>
      </w:rPr>
      <w:sym w:font="Symbol" w:char="F0B7"/>
    </w:r>
    <w:r>
      <w:rPr>
        <w:spacing w:val="0"/>
        <w:lang w:val="en"/>
      </w:rPr>
      <w:t xml:space="preserve"> Managing clients’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A6B8" w14:textId="77777777" w:rsidR="00C46E7E" w:rsidRDefault="00C46E7E">
    <w:pPr>
      <w:pStyle w:val="Header"/>
      <w:jc w:val="left"/>
      <w:rPr>
        <w:spacing w:val="0"/>
        <w:lang w:val="en-US"/>
      </w:rPr>
    </w:pPr>
    <w:r>
      <w:rPr>
        <w:spacing w:val="0"/>
        <w:lang w:val="en-US"/>
      </w:rPr>
      <w:t xml:space="preserve">NZLS </w:t>
    </w:r>
    <w:r w:rsidR="00CD6C0A">
      <w:rPr>
        <w:spacing w:val="0"/>
        <w:lang w:val="en-US"/>
      </w:rPr>
      <w:t xml:space="preserve">CLE </w:t>
    </w:r>
    <w:r w:rsidR="00047539">
      <w:rPr>
        <w:spacing w:val="0"/>
        <w:lang w:val="en-US"/>
      </w:rPr>
      <w:t>Training Programme</w:t>
    </w:r>
    <w:r w:rsidR="003541AE">
      <w:rPr>
        <w:spacing w:val="0"/>
        <w:lang w:val="en-US"/>
      </w:rPr>
      <w:t xml:space="preserve"> </w:t>
    </w:r>
    <w:r>
      <w:rPr>
        <w:spacing w:val="0"/>
        <w:lang w:val="en-US"/>
      </w:rPr>
      <w:sym w:font="Symbol" w:char="F0B7"/>
    </w:r>
    <w:r w:rsidR="003541AE">
      <w:rPr>
        <w:spacing w:val="0"/>
        <w:lang w:val="en-US"/>
      </w:rPr>
      <w:t xml:space="preserve"> </w:t>
    </w:r>
    <w:r w:rsidR="00047539" w:rsidRPr="00FF0FC4">
      <w:rPr>
        <w:i/>
        <w:iCs/>
        <w:spacing w:val="0"/>
        <w:lang w:val="en-US"/>
      </w:rPr>
      <w:t>Stepping Up – foundation for practising on own account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3072" w14:textId="77777777" w:rsidR="00C46E7E" w:rsidRDefault="00047539">
    <w:pPr>
      <w:pStyle w:val="Header"/>
      <w:rPr>
        <w:spacing w:val="0"/>
        <w:lang w:val="en-US"/>
      </w:rPr>
    </w:pPr>
    <w:r>
      <w:rPr>
        <w:spacing w:val="0"/>
        <w:lang w:val="en-US"/>
      </w:rPr>
      <w:t>8</w:t>
    </w:r>
    <w:r w:rsidR="003541AE">
      <w:rPr>
        <w:spacing w:val="0"/>
        <w:lang w:val="en-US"/>
      </w:rPr>
      <w:t xml:space="preserve"> </w:t>
    </w:r>
    <w:r w:rsidR="00C46E7E">
      <w:rPr>
        <w:spacing w:val="0"/>
        <w:lang w:val="en-US"/>
      </w:rPr>
      <w:sym w:font="Symbol" w:char="F0B7"/>
    </w:r>
    <w:r w:rsidR="00C46E7E">
      <w:rPr>
        <w:spacing w:val="0"/>
        <w:lang w:val="en-US"/>
      </w:rPr>
      <w:t xml:space="preserve"> </w:t>
    </w:r>
    <w:r>
      <w:rPr>
        <w:spacing w:val="0"/>
        <w:lang w:val="en-US"/>
      </w:rPr>
      <w:t>Risk management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259B" w14:textId="77777777" w:rsidR="00C46E7E" w:rsidRDefault="00047539">
    <w:pPr>
      <w:pStyle w:val="Header"/>
      <w:jc w:val="left"/>
      <w:rPr>
        <w:spacing w:val="0"/>
        <w:lang w:val="en-US"/>
      </w:rPr>
    </w:pPr>
    <w:r>
      <w:rPr>
        <w:spacing w:val="0"/>
        <w:lang w:val="en-US"/>
      </w:rPr>
      <w:t>NZLS</w:t>
    </w:r>
    <w:r>
      <w:rPr>
        <w:spacing w:val="0"/>
        <w:lang w:val="en"/>
      </w:rPr>
      <w:t xml:space="preserve"> CLE Training Programme </w:t>
    </w:r>
    <w:r>
      <w:rPr>
        <w:spacing w:val="0"/>
        <w:lang w:val="en"/>
      </w:rPr>
      <w:sym w:font="Symbol" w:char="F0B7"/>
    </w:r>
    <w:r>
      <w:rPr>
        <w:spacing w:val="0"/>
        <w:lang w:val="en"/>
      </w:rPr>
      <w:t xml:space="preserve"> </w:t>
    </w:r>
    <w:r w:rsidRPr="006B4F13">
      <w:rPr>
        <w:i/>
        <w:spacing w:val="0"/>
        <w:lang w:val="en"/>
      </w:rPr>
      <w:t>Stepping Up</w:t>
    </w:r>
    <w:r w:rsidRPr="00463EE1">
      <w:rPr>
        <w:i/>
        <w:spacing w:val="0"/>
        <w:lang w:val="en"/>
      </w:rPr>
      <w:t xml:space="preserve"> – foundation for </w:t>
    </w:r>
    <w:r>
      <w:rPr>
        <w:i/>
        <w:spacing w:val="0"/>
        <w:lang w:val="en"/>
      </w:rPr>
      <w:t>practising</w:t>
    </w:r>
    <w:r w:rsidRPr="00463EE1">
      <w:rPr>
        <w:i/>
        <w:spacing w:val="0"/>
        <w:lang w:val="en"/>
      </w:rPr>
      <w:t xml:space="preserve"> on own account</w:t>
    </w:r>
    <w:r>
      <w:rPr>
        <w:spacing w:val="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7743" w14:textId="77777777" w:rsidR="00C46E7E" w:rsidRDefault="00047539">
    <w:pPr>
      <w:pStyle w:val="Header"/>
      <w:rPr>
        <w:spacing w:val="0"/>
        <w:lang w:val="en-US"/>
      </w:rPr>
    </w:pPr>
    <w:r>
      <w:rPr>
        <w:spacing w:val="0"/>
        <w:lang w:val="en-US"/>
      </w:rPr>
      <w:t>1</w:t>
    </w:r>
    <w:r w:rsidR="003541AE">
      <w:rPr>
        <w:spacing w:val="0"/>
        <w:lang w:val="en-US"/>
      </w:rPr>
      <w:t xml:space="preserve"> </w:t>
    </w:r>
    <w:r w:rsidR="00C46E7E">
      <w:rPr>
        <w:spacing w:val="0"/>
        <w:lang w:val="en-US"/>
      </w:rPr>
      <w:sym w:font="Symbol" w:char="F0B7"/>
    </w:r>
    <w:r w:rsidR="00C46E7E">
      <w:rPr>
        <w:spacing w:val="0"/>
        <w:lang w:val="en-US"/>
      </w:rPr>
      <w:t xml:space="preserve"> </w:t>
    </w:r>
    <w:r>
      <w:rPr>
        <w:spacing w:val="0"/>
        <w:lang w:val="en-US"/>
      </w:rPr>
      <w:t>Business planning</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A8EA" w14:textId="77777777" w:rsidR="00C46E7E" w:rsidRDefault="00047539" w:rsidP="00603DEE">
    <w:pPr>
      <w:pStyle w:val="Header"/>
      <w:rPr>
        <w:spacing w:val="0"/>
        <w:lang w:val="en-US"/>
      </w:rPr>
    </w:pPr>
    <w:r>
      <w:rPr>
        <w:spacing w:val="0"/>
        <w:lang w:val="en"/>
      </w:rPr>
      <w:t xml:space="preserve">9 </w:t>
    </w:r>
    <w:r>
      <w:rPr>
        <w:spacing w:val="0"/>
        <w:lang w:val="en"/>
      </w:rPr>
      <w:sym w:font="Symbol" w:char="F0B7"/>
    </w:r>
    <w:r>
      <w:rPr>
        <w:spacing w:val="0"/>
        <w:lang w:val="en"/>
      </w:rPr>
      <w:t xml:space="preserve"> Practising in a firm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3280" w14:textId="77777777" w:rsidR="00C46E7E" w:rsidRDefault="00047539">
    <w:pPr>
      <w:pStyle w:val="Header"/>
      <w:jc w:val="left"/>
      <w:rPr>
        <w:spacing w:val="0"/>
        <w:lang w:val="en-US"/>
      </w:rPr>
    </w:pPr>
    <w:r>
      <w:rPr>
        <w:spacing w:val="0"/>
        <w:lang w:val="en"/>
      </w:rPr>
      <w:t xml:space="preserve">NZLS CLE Training Programme </w:t>
    </w:r>
    <w:r>
      <w:rPr>
        <w:spacing w:val="0"/>
        <w:lang w:val="en"/>
      </w:rPr>
      <w:sym w:font="Symbol" w:char="F0B7"/>
    </w:r>
    <w:r>
      <w:rPr>
        <w:spacing w:val="0"/>
        <w:lang w:val="en"/>
      </w:rPr>
      <w:t xml:space="preserve"> </w:t>
    </w:r>
    <w:r w:rsidRPr="006B4F13">
      <w:rPr>
        <w:i/>
        <w:spacing w:val="0"/>
        <w:lang w:val="en"/>
      </w:rPr>
      <w:t>Stepping Up</w:t>
    </w:r>
    <w:r w:rsidRPr="00463EE1">
      <w:rPr>
        <w:i/>
        <w:spacing w:val="0"/>
        <w:lang w:val="en"/>
      </w:rPr>
      <w:t xml:space="preserve"> – foundation for </w:t>
    </w:r>
    <w:r>
      <w:rPr>
        <w:i/>
        <w:spacing w:val="0"/>
        <w:lang w:val="en"/>
      </w:rPr>
      <w:t>practising</w:t>
    </w:r>
    <w:r w:rsidRPr="00463EE1">
      <w:rPr>
        <w:i/>
        <w:spacing w:val="0"/>
        <w:lang w:val="en"/>
      </w:rPr>
      <w:t xml:space="preserve"> on own account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7961" w14:textId="77777777" w:rsidR="00C46E7E" w:rsidRPr="004A185D" w:rsidRDefault="00047539" w:rsidP="004A185D">
    <w:pPr>
      <w:pStyle w:val="Header"/>
    </w:pPr>
    <w:r>
      <w:rPr>
        <w:spacing w:val="0"/>
        <w:lang w:val="en"/>
      </w:rPr>
      <w:t xml:space="preserve">10 </w:t>
    </w:r>
    <w:r>
      <w:rPr>
        <w:spacing w:val="0"/>
        <w:lang w:val="en"/>
      </w:rPr>
      <w:sym w:font="Symbol" w:char="F0B7"/>
    </w:r>
    <w:r>
      <w:rPr>
        <w:spacing w:val="0"/>
        <w:lang w:val="en"/>
      </w:rPr>
      <w:t xml:space="preserve"> Practising alone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B83F" w14:textId="77777777" w:rsidR="00C46E7E" w:rsidRPr="00DE4D54" w:rsidRDefault="00047539" w:rsidP="00DE4D54">
    <w:pPr>
      <w:pStyle w:val="Header"/>
      <w:jc w:val="left"/>
      <w:rPr>
        <w:spacing w:val="0"/>
        <w:lang w:val="en-US"/>
      </w:rPr>
    </w:pPr>
    <w:r>
      <w:rPr>
        <w:spacing w:val="0"/>
        <w:lang w:val="en-US"/>
      </w:rPr>
      <w:t xml:space="preserve">NZLS CLE Training Programme </w:t>
    </w:r>
    <w:r>
      <w:rPr>
        <w:spacing w:val="0"/>
        <w:lang w:val="en-US"/>
      </w:rPr>
      <w:sym w:font="Symbol" w:char="F0B7"/>
    </w:r>
    <w:r>
      <w:rPr>
        <w:spacing w:val="0"/>
        <w:lang w:val="en-US"/>
      </w:rPr>
      <w:t xml:space="preserve"> </w:t>
    </w:r>
    <w:r w:rsidRPr="006B4F13">
      <w:rPr>
        <w:i/>
        <w:spacing w:val="0"/>
        <w:lang w:val="en-US"/>
      </w:rPr>
      <w:t>Stepping Up</w:t>
    </w:r>
    <w:r w:rsidRPr="00463EE1">
      <w:rPr>
        <w:i/>
        <w:spacing w:val="0"/>
        <w:lang w:val="en-US"/>
      </w:rPr>
      <w:t xml:space="preserve"> – foundation for </w:t>
    </w:r>
    <w:r>
      <w:rPr>
        <w:i/>
        <w:spacing w:val="0"/>
        <w:lang w:val="en-US"/>
      </w:rPr>
      <w:t>practising</w:t>
    </w:r>
    <w:r w:rsidRPr="00463EE1">
      <w:rPr>
        <w:i/>
        <w:spacing w:val="0"/>
        <w:lang w:val="en-US"/>
      </w:rPr>
      <w:t xml:space="preserve"> on own account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02F8" w14:textId="77777777" w:rsidR="00C46E7E" w:rsidRPr="0073641F" w:rsidRDefault="00047539" w:rsidP="0073641F">
    <w:pPr>
      <w:pStyle w:val="Header"/>
      <w:rPr>
        <w:spacing w:val="0"/>
        <w:lang w:val="en-US"/>
      </w:rPr>
    </w:pPr>
    <w:r>
      <w:rPr>
        <w:spacing w:val="0"/>
        <w:lang w:val="en-US"/>
      </w:rPr>
      <w:t>11</w:t>
    </w:r>
    <w:r>
      <w:rPr>
        <w:spacing w:val="0"/>
        <w:lang w:val="en-US"/>
      </w:rPr>
      <w:sym w:font="Symbol" w:char="F0B7"/>
    </w:r>
    <w:r>
      <w:rPr>
        <w:spacing w:val="0"/>
        <w:lang w:val="en-US"/>
      </w:rPr>
      <w:t xml:space="preserve"> In-house practice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DDAA" w14:textId="77777777" w:rsidR="00C46E7E" w:rsidRDefault="00C46E7E">
    <w:pPr>
      <w:pStyle w:val="Header"/>
      <w:jc w:val="left"/>
      <w:rPr>
        <w:spacing w:val="0"/>
        <w:lang w:val="en-US"/>
      </w:rPr>
    </w:pPr>
    <w:r>
      <w:rPr>
        <w:spacing w:val="0"/>
        <w:lang w:val="en-US"/>
      </w:rPr>
      <w:t xml:space="preserve">NZLS </w:t>
    </w:r>
    <w:r w:rsidR="00CD6C0A">
      <w:rPr>
        <w:spacing w:val="0"/>
        <w:lang w:val="en-US"/>
      </w:rPr>
      <w:t xml:space="preserve">CLE </w:t>
    </w:r>
    <w:r w:rsidR="00047539">
      <w:rPr>
        <w:spacing w:val="0"/>
        <w:lang w:val="en-US"/>
      </w:rPr>
      <w:t>Training Programme</w:t>
    </w:r>
    <w:r w:rsidR="003541AE">
      <w:rPr>
        <w:spacing w:val="0"/>
        <w:lang w:val="en-US"/>
      </w:rPr>
      <w:t xml:space="preserve"> </w:t>
    </w:r>
    <w:r>
      <w:rPr>
        <w:spacing w:val="0"/>
        <w:lang w:val="en-US"/>
      </w:rPr>
      <w:sym w:font="Symbol" w:char="F0B7"/>
    </w:r>
    <w:r w:rsidR="003541AE">
      <w:rPr>
        <w:spacing w:val="0"/>
        <w:lang w:val="en-US"/>
      </w:rPr>
      <w:t xml:space="preserve"> </w:t>
    </w:r>
    <w:r w:rsidR="00047539" w:rsidRPr="00460AF2">
      <w:rPr>
        <w:i/>
        <w:iCs/>
        <w:spacing w:val="0"/>
        <w:lang w:val="en-US"/>
      </w:rPr>
      <w:t>Stepping Up – foundation for practising on own account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2E6" w14:textId="77777777" w:rsidR="00C46E7E" w:rsidRDefault="00047539">
    <w:pPr>
      <w:pStyle w:val="Header"/>
      <w:rPr>
        <w:spacing w:val="0"/>
        <w:lang w:val="en-US"/>
      </w:rPr>
    </w:pPr>
    <w:r>
      <w:rPr>
        <w:spacing w:val="0"/>
        <w:lang w:val="en-US"/>
      </w:rPr>
      <w:t>12</w:t>
    </w:r>
    <w:r w:rsidR="003541AE">
      <w:rPr>
        <w:spacing w:val="0"/>
        <w:lang w:val="en-US"/>
      </w:rPr>
      <w:t xml:space="preserve"> </w:t>
    </w:r>
    <w:r w:rsidR="00C46E7E">
      <w:rPr>
        <w:spacing w:val="0"/>
        <w:lang w:val="en-US"/>
      </w:rPr>
      <w:sym w:font="Symbol" w:char="F0B7"/>
    </w:r>
    <w:r w:rsidR="00C46E7E">
      <w:rPr>
        <w:spacing w:val="0"/>
        <w:lang w:val="en-US"/>
      </w:rPr>
      <w:t xml:space="preserve"> T</w:t>
    </w:r>
    <w:r>
      <w:rPr>
        <w:spacing w:val="0"/>
        <w:lang w:val="en-US"/>
      </w:rPr>
      <w:t>rust account management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9704" w14:textId="77777777" w:rsidR="00C46E7E" w:rsidRDefault="00C46E7E">
    <w:pPr>
      <w:pStyle w:val="Header"/>
      <w:jc w:val="left"/>
      <w:rPr>
        <w:spacing w:val="0"/>
        <w:lang w:val="en-US"/>
      </w:rPr>
    </w:pPr>
    <w:r>
      <w:rPr>
        <w:spacing w:val="0"/>
        <w:lang w:val="en-US"/>
      </w:rPr>
      <w:t xml:space="preserve">NZLS </w:t>
    </w:r>
    <w:r w:rsidR="00CD6C0A">
      <w:rPr>
        <w:spacing w:val="0"/>
        <w:lang w:val="en-US"/>
      </w:rPr>
      <w:t xml:space="preserve">CLE </w:t>
    </w:r>
    <w:r w:rsidR="00047539">
      <w:rPr>
        <w:spacing w:val="0"/>
        <w:lang w:val="en-US"/>
      </w:rPr>
      <w:t>Training Programme</w:t>
    </w:r>
    <w:r w:rsidR="003541AE">
      <w:rPr>
        <w:spacing w:val="0"/>
        <w:lang w:val="en-US"/>
      </w:rPr>
      <w:t xml:space="preserve"> </w:t>
    </w:r>
    <w:r>
      <w:rPr>
        <w:spacing w:val="0"/>
        <w:lang w:val="en-US"/>
      </w:rPr>
      <w:sym w:font="Symbol" w:char="F0B7"/>
    </w:r>
    <w:r w:rsidR="003541AE">
      <w:rPr>
        <w:spacing w:val="0"/>
        <w:lang w:val="en-US"/>
      </w:rPr>
      <w:t xml:space="preserve"> </w:t>
    </w:r>
    <w:r w:rsidR="00047539" w:rsidRPr="00181BBC">
      <w:rPr>
        <w:i/>
        <w:iCs/>
        <w:spacing w:val="0"/>
        <w:lang w:val="en-US"/>
      </w:rPr>
      <w:t>Stepping Up – foundation for practising on own account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EC9E" w14:textId="77777777" w:rsidR="00C46E7E" w:rsidRPr="00181BBC" w:rsidRDefault="00047539" w:rsidP="00181BBC">
    <w:pPr>
      <w:pStyle w:val="Header"/>
    </w:pPr>
    <w:r>
      <w:rPr>
        <w:spacing w:val="0"/>
        <w:lang w:val="en-US"/>
      </w:rPr>
      <w:t xml:space="preserve">13 </w:t>
    </w:r>
    <w:r>
      <w:rPr>
        <w:spacing w:val="0"/>
        <w:lang w:val="en-US"/>
      </w:rPr>
      <w:sym w:font="Symbol" w:char="F0B7"/>
    </w:r>
    <w:r>
      <w:rPr>
        <w:spacing w:val="0"/>
        <w:lang w:val="en-US"/>
      </w:rPr>
      <w:t xml:space="preserve"> Trust accounting – controls and protections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A76" w14:textId="77777777" w:rsidR="003074FC" w:rsidRPr="00F25820" w:rsidRDefault="003074FC" w:rsidP="00F25820">
    <w:pPr>
      <w:pStyle w:val="Header"/>
      <w:jc w:val="left"/>
      <w:rPr>
        <w:spacing w:val="0"/>
        <w:lang w:val="en-US"/>
      </w:rPr>
    </w:pPr>
    <w:r>
      <w:rPr>
        <w:spacing w:val="0"/>
        <w:lang w:val="en-US"/>
      </w:rPr>
      <w:t xml:space="preserve">NZLS CLE Training Programme </w:t>
    </w:r>
    <w:r>
      <w:rPr>
        <w:spacing w:val="0"/>
        <w:lang w:val="en-US"/>
      </w:rPr>
      <w:sym w:font="Symbol" w:char="F0B7"/>
    </w:r>
    <w:r>
      <w:rPr>
        <w:spacing w:val="0"/>
        <w:lang w:val="en-US"/>
      </w:rPr>
      <w:t xml:space="preserve"> </w:t>
    </w:r>
    <w:r w:rsidRPr="006B4F13">
      <w:rPr>
        <w:i/>
        <w:spacing w:val="0"/>
        <w:lang w:val="en-US"/>
      </w:rPr>
      <w:t>Stepping Up</w:t>
    </w:r>
    <w:r w:rsidRPr="00463EE1">
      <w:rPr>
        <w:i/>
        <w:spacing w:val="0"/>
        <w:lang w:val="en-US"/>
      </w:rPr>
      <w:t xml:space="preserve"> – foundation for </w:t>
    </w:r>
    <w:r>
      <w:rPr>
        <w:i/>
        <w:spacing w:val="0"/>
        <w:lang w:val="en-US"/>
      </w:rPr>
      <w:t>practising</w:t>
    </w:r>
    <w:r w:rsidRPr="00463EE1">
      <w:rPr>
        <w:i/>
        <w:spacing w:val="0"/>
        <w:lang w:val="en-US"/>
      </w:rPr>
      <w:t xml:space="preserve"> on own account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810B" w14:textId="77777777" w:rsidR="003074FC" w:rsidRDefault="003074FC">
    <w:pPr>
      <w:pStyle w:val="Header"/>
      <w:rPr>
        <w:spacing w:val="0"/>
        <w:lang w:val="en-US"/>
      </w:rPr>
    </w:pPr>
    <w:r>
      <w:rPr>
        <w:spacing w:val="0"/>
        <w:lang w:val="en-US"/>
      </w:rPr>
      <w:t xml:space="preserve">2 </w:t>
    </w:r>
    <w:r>
      <w:rPr>
        <w:spacing w:val="0"/>
        <w:lang w:val="en-US"/>
      </w:rPr>
      <w:sym w:font="Symbol" w:char="F0B7"/>
    </w:r>
    <w:r>
      <w:rPr>
        <w:spacing w:val="0"/>
        <w:lang w:val="en-US"/>
      </w:rPr>
      <w:t xml:space="preserve"> Marketing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9FCB" w14:textId="77777777" w:rsidR="0022323B" w:rsidRDefault="0022323B" w:rsidP="001525F7">
    <w:pPr>
      <w:pStyle w:val="Header"/>
      <w:jc w:val="left"/>
    </w:pPr>
    <w:r>
      <w:rPr>
        <w:spacing w:val="0"/>
        <w:lang w:val="en-US"/>
      </w:rPr>
      <w:t xml:space="preserve">NZLS CLE Training Programme </w:t>
    </w:r>
    <w:r>
      <w:rPr>
        <w:spacing w:val="0"/>
        <w:lang w:val="en-US"/>
      </w:rPr>
      <w:sym w:font="Symbol" w:char="F0B7"/>
    </w:r>
    <w:r>
      <w:rPr>
        <w:spacing w:val="0"/>
        <w:lang w:val="en-US"/>
      </w:rPr>
      <w:t xml:space="preserve"> </w:t>
    </w:r>
    <w:r w:rsidRPr="006B4F13">
      <w:rPr>
        <w:i/>
        <w:spacing w:val="0"/>
        <w:lang w:val="en-US"/>
      </w:rPr>
      <w:t>Stepping Up</w:t>
    </w:r>
    <w:r w:rsidRPr="00463EE1">
      <w:rPr>
        <w:i/>
        <w:spacing w:val="0"/>
        <w:lang w:val="en-US"/>
      </w:rPr>
      <w:t xml:space="preserve"> – foundation for </w:t>
    </w:r>
    <w:r>
      <w:rPr>
        <w:i/>
        <w:spacing w:val="0"/>
        <w:lang w:val="en-US"/>
      </w:rPr>
      <w:t>practising</w:t>
    </w:r>
    <w:r w:rsidRPr="00463EE1">
      <w:rPr>
        <w:i/>
        <w:spacing w:val="0"/>
        <w:lang w:val="en-US"/>
      </w:rPr>
      <w:t xml:space="preserve"> on own account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C149" w14:textId="77777777" w:rsidR="0022323B" w:rsidRDefault="0022323B">
    <w:pPr>
      <w:pStyle w:val="Header"/>
      <w:rPr>
        <w:spacing w:val="0"/>
        <w:lang w:val="en-US"/>
      </w:rPr>
    </w:pPr>
    <w:r>
      <w:rPr>
        <w:spacing w:val="0"/>
        <w:lang w:val="en-US"/>
      </w:rPr>
      <w:t xml:space="preserve">3 </w:t>
    </w:r>
    <w:r>
      <w:rPr>
        <w:spacing w:val="0"/>
        <w:lang w:val="en-US"/>
      </w:rPr>
      <w:sym w:font="Symbol" w:char="F0B7"/>
    </w:r>
    <w:r>
      <w:rPr>
        <w:spacing w:val="0"/>
        <w:lang w:val="en-US"/>
      </w:rPr>
      <w:t xml:space="preserve"> The people dimension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A54D" w14:textId="77777777" w:rsidR="00C46E7E" w:rsidRPr="000D4FE7" w:rsidRDefault="00047539" w:rsidP="00C40F2C">
    <w:pPr>
      <w:pStyle w:val="Header"/>
      <w:jc w:val="left"/>
    </w:pPr>
    <w:r>
      <w:rPr>
        <w:spacing w:val="0"/>
        <w:lang w:val="en-US"/>
      </w:rPr>
      <w:t xml:space="preserve">NZLS CLE Training Programme </w:t>
    </w:r>
    <w:r>
      <w:rPr>
        <w:spacing w:val="0"/>
        <w:lang w:val="en-US"/>
      </w:rPr>
      <w:sym w:font="Symbol" w:char="F0B7"/>
    </w:r>
    <w:r>
      <w:rPr>
        <w:spacing w:val="0"/>
        <w:lang w:val="en-US"/>
      </w:rPr>
      <w:t xml:space="preserve"> </w:t>
    </w:r>
    <w:r w:rsidRPr="006B4F13">
      <w:rPr>
        <w:i/>
        <w:spacing w:val="0"/>
        <w:lang w:val="en-US"/>
      </w:rPr>
      <w:t>Stepping Up</w:t>
    </w:r>
    <w:r w:rsidRPr="00463EE1">
      <w:rPr>
        <w:i/>
        <w:spacing w:val="0"/>
        <w:lang w:val="en-US"/>
      </w:rPr>
      <w:t xml:space="preserve"> – foundation for </w:t>
    </w:r>
    <w:r>
      <w:rPr>
        <w:i/>
        <w:spacing w:val="0"/>
        <w:lang w:val="en-US"/>
      </w:rPr>
      <w:t>practising</w:t>
    </w:r>
    <w:r w:rsidRPr="00463EE1">
      <w:rPr>
        <w:i/>
        <w:spacing w:val="0"/>
        <w:lang w:val="en-US"/>
      </w:rPr>
      <w:t xml:space="preserve"> on own account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E5C3" w14:textId="77777777" w:rsidR="00C46E7E" w:rsidRPr="00EB615A" w:rsidRDefault="00047539" w:rsidP="00EB615A">
    <w:pPr>
      <w:pStyle w:val="Header"/>
      <w:rPr>
        <w:spacing w:val="0"/>
        <w:lang w:val="en-US"/>
      </w:rPr>
    </w:pPr>
    <w:r>
      <w:rPr>
        <w:spacing w:val="0"/>
        <w:lang w:val="en-US"/>
      </w:rPr>
      <w:t xml:space="preserve">3 </w:t>
    </w:r>
    <w:r>
      <w:rPr>
        <w:spacing w:val="0"/>
        <w:lang w:val="en-US"/>
      </w:rPr>
      <w:sym w:font="Symbol" w:char="F0B7"/>
    </w:r>
    <w:r>
      <w:rPr>
        <w:spacing w:val="0"/>
        <w:lang w:val="en-US"/>
      </w:rPr>
      <w:t xml:space="preserve"> The people dimension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0A78" w14:textId="77777777" w:rsidR="00C46E7E" w:rsidRDefault="00C46E7E">
    <w:pPr>
      <w:pStyle w:val="Header"/>
      <w:jc w:val="left"/>
      <w:rPr>
        <w:spacing w:val="0"/>
        <w:lang w:val="en-US"/>
      </w:rPr>
    </w:pPr>
    <w:r>
      <w:rPr>
        <w:spacing w:val="0"/>
        <w:lang w:val="en-US"/>
      </w:rPr>
      <w:t xml:space="preserve">NZLS </w:t>
    </w:r>
    <w:r w:rsidR="00CD6C0A">
      <w:rPr>
        <w:spacing w:val="0"/>
        <w:lang w:val="en-US"/>
      </w:rPr>
      <w:t>CLE</w:t>
    </w:r>
    <w:r w:rsidR="00047539">
      <w:rPr>
        <w:spacing w:val="0"/>
        <w:lang w:val="en-US"/>
      </w:rPr>
      <w:t xml:space="preserve"> Training Programme</w:t>
    </w:r>
    <w:r w:rsidR="003541AE">
      <w:rPr>
        <w:spacing w:val="0"/>
        <w:lang w:val="en-US"/>
      </w:rPr>
      <w:t xml:space="preserve"> </w:t>
    </w:r>
    <w:r>
      <w:rPr>
        <w:spacing w:val="0"/>
        <w:lang w:val="en-US"/>
      </w:rPr>
      <w:sym w:font="Symbol" w:char="F0B7"/>
    </w:r>
    <w:r w:rsidR="003541AE">
      <w:rPr>
        <w:spacing w:val="0"/>
        <w:lang w:val="en-US"/>
      </w:rPr>
      <w:t xml:space="preserve"> </w:t>
    </w:r>
    <w:r w:rsidR="00047539" w:rsidRPr="007E54EC">
      <w:rPr>
        <w:i/>
        <w:iCs/>
        <w:spacing w:val="0"/>
        <w:lang w:val="en-US"/>
      </w:rPr>
      <w:t>Stepping Up – foundation for practising on own account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6C7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B2B1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DE29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DC00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C4E3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206E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E88C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447D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425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5009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44"/>
    <w:multiLevelType w:val="multilevel"/>
    <w:tmpl w:val="E8849304"/>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9"/>
    <w:multiLevelType w:val="multilevel"/>
    <w:tmpl w:val="00000049"/>
    <w:name w:val="WWNum138"/>
    <w:lvl w:ilvl="0">
      <w:start w:val="1"/>
      <w:numFmt w:val="bullet"/>
      <w:lvlText w:val=""/>
      <w:lvlJc w:val="left"/>
      <w:pPr>
        <w:tabs>
          <w:tab w:val="num" w:pos="420"/>
        </w:tabs>
        <w:ind w:left="4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10E3258"/>
    <w:multiLevelType w:val="hybridMultilevel"/>
    <w:tmpl w:val="473068B6"/>
    <w:lvl w:ilvl="0" w:tplc="8DE07076">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3335D24"/>
    <w:multiLevelType w:val="hybridMultilevel"/>
    <w:tmpl w:val="152EE1D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04415C38"/>
    <w:multiLevelType w:val="hybridMultilevel"/>
    <w:tmpl w:val="13B0B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04BD67A6"/>
    <w:multiLevelType w:val="hybridMultilevel"/>
    <w:tmpl w:val="A2201CC2"/>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07E33C1A"/>
    <w:multiLevelType w:val="hybridMultilevel"/>
    <w:tmpl w:val="D45A26BE"/>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087475AF"/>
    <w:multiLevelType w:val="hybridMultilevel"/>
    <w:tmpl w:val="35882CE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0A6855F6"/>
    <w:multiLevelType w:val="hybridMultilevel"/>
    <w:tmpl w:val="F8E2B396"/>
    <w:lvl w:ilvl="0" w:tplc="442E235A">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0C467BDF"/>
    <w:multiLevelType w:val="hybridMultilevel"/>
    <w:tmpl w:val="C324DAFA"/>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0C694D65"/>
    <w:multiLevelType w:val="hybridMultilevel"/>
    <w:tmpl w:val="35E63EE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0CBF34C9"/>
    <w:multiLevelType w:val="hybridMultilevel"/>
    <w:tmpl w:val="94E6A056"/>
    <w:lvl w:ilvl="0" w:tplc="DD721924">
      <w:start w:val="1"/>
      <w:numFmt w:val="bullet"/>
      <w:lvlText w:val=""/>
      <w:lvlJc w:val="left"/>
      <w:pPr>
        <w:ind w:left="1530" w:hanging="360"/>
      </w:pPr>
      <w:rPr>
        <w:rFonts w:ascii="Wingdings" w:hAnsi="Wingdings" w:hint="default"/>
      </w:rPr>
    </w:lvl>
    <w:lvl w:ilvl="1" w:tplc="14090003" w:tentative="1">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23" w15:restartNumberingAfterBreak="0">
    <w:nsid w:val="0D3D17BA"/>
    <w:multiLevelType w:val="hybridMultilevel"/>
    <w:tmpl w:val="BE984D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0E434776"/>
    <w:multiLevelType w:val="hybridMultilevel"/>
    <w:tmpl w:val="A20E8D3E"/>
    <w:lvl w:ilvl="0" w:tplc="907EDDF0">
      <w:start w:val="1"/>
      <w:numFmt w:val="decimal"/>
      <w:lvlText w:val="%1."/>
      <w:lvlJc w:val="left"/>
      <w:pPr>
        <w:ind w:left="360" w:hanging="360"/>
      </w:pPr>
      <w:rPr>
        <w:rFonts w:ascii="Arial" w:hAnsi="Arial" w:cs="Arial" w:hint="default"/>
        <w:b w:val="0"/>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10D855AF"/>
    <w:multiLevelType w:val="hybridMultilevel"/>
    <w:tmpl w:val="CBD43B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11063E0E"/>
    <w:multiLevelType w:val="hybridMultilevel"/>
    <w:tmpl w:val="E54E7294"/>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12173DED"/>
    <w:multiLevelType w:val="hybridMultilevel"/>
    <w:tmpl w:val="8F6471D4"/>
    <w:lvl w:ilvl="0" w:tplc="F3EADD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27714C6"/>
    <w:multiLevelType w:val="hybridMultilevel"/>
    <w:tmpl w:val="55E48CAE"/>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140708B6"/>
    <w:multiLevelType w:val="hybridMultilevel"/>
    <w:tmpl w:val="CD34C4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14302B86"/>
    <w:multiLevelType w:val="hybridMultilevel"/>
    <w:tmpl w:val="E97006C2"/>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1CB16536"/>
    <w:multiLevelType w:val="hybridMultilevel"/>
    <w:tmpl w:val="3F5C01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1DD93371"/>
    <w:multiLevelType w:val="hybridMultilevel"/>
    <w:tmpl w:val="728CCFE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20AA3F7A"/>
    <w:multiLevelType w:val="hybridMultilevel"/>
    <w:tmpl w:val="E1EA644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264E34F5"/>
    <w:multiLevelType w:val="hybridMultilevel"/>
    <w:tmpl w:val="C468808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27E8379A"/>
    <w:multiLevelType w:val="hybridMultilevel"/>
    <w:tmpl w:val="7E921466"/>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294440A6"/>
    <w:multiLevelType w:val="multilevel"/>
    <w:tmpl w:val="F15E6982"/>
    <w:lvl w:ilvl="0">
      <w:start w:val="1"/>
      <w:numFmt w:val="decimal"/>
      <w:lvlText w:val="%1."/>
      <w:lvlJc w:val="left"/>
      <w:pPr>
        <w:tabs>
          <w:tab w:val="num" w:pos="850"/>
        </w:tabs>
        <w:ind w:left="850" w:hanging="850"/>
      </w:pPr>
      <w:rPr>
        <w:rFonts w:ascii="Arial RMcV" w:hAnsi="Arial RMcV" w:hint="default"/>
        <w:b/>
        <w:i w:val="0"/>
        <w:caps w:val="0"/>
        <w:strike w:val="0"/>
        <w:dstrike w:val="0"/>
        <w:vanish w:val="0"/>
        <w:color w:val="auto"/>
        <w:kern w:val="28"/>
        <w:sz w:val="21"/>
        <w:u w:val="none"/>
        <w:effect w:val="none"/>
        <w:vertAlign w:val="baseline"/>
      </w:rPr>
    </w:lvl>
    <w:lvl w:ilvl="1">
      <w:start w:val="1"/>
      <w:numFmt w:val="decimal"/>
      <w:lvlText w:val="%1.%2"/>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rPr>
    </w:lvl>
    <w:lvl w:ilvl="2">
      <w:start w:val="1"/>
      <w:numFmt w:val="lowerLetter"/>
      <w:lvlText w:val="(%3)"/>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rPr>
    </w:lvl>
    <w:lvl w:ilvl="3">
      <w:start w:val="1"/>
      <w:numFmt w:val="lowerRoman"/>
      <w:lvlText w:val="(%4)"/>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rPr>
    </w:lvl>
    <w:lvl w:ilvl="4">
      <w:start w:val="27"/>
      <w:numFmt w:val="lowerLetter"/>
      <w:lvlText w:val="(%5)"/>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rPr>
    </w:lvl>
    <w:lvl w:ilvl="5">
      <w:start w:val="1"/>
      <w:numFmt w:val="none"/>
      <w:lvlText w:val=""/>
      <w:lvlJc w:val="left"/>
      <w:pPr>
        <w:tabs>
          <w:tab w:val="num" w:pos="4252"/>
        </w:tabs>
        <w:ind w:left="4252" w:firstLine="0"/>
      </w:pPr>
      <w:rPr>
        <w:rFonts w:ascii="Arial RMcV" w:hAnsi="Arial RMcV" w:hint="default"/>
        <w:b w:val="0"/>
        <w:i w:val="0"/>
        <w:caps w:val="0"/>
        <w:strike w:val="0"/>
        <w:dstrike w:val="0"/>
        <w:vanish w:val="0"/>
        <w:color w:val="auto"/>
        <w:kern w:val="28"/>
        <w:sz w:val="21"/>
        <w:u w:val="none"/>
        <w:effect w:val="none"/>
        <w:vertAlign w:val="baseline"/>
      </w:rPr>
    </w:lvl>
    <w:lvl w:ilvl="6">
      <w:start w:val="1"/>
      <w:numFmt w:val="none"/>
      <w:pStyle w:val="Heading7"/>
      <w:lvlText w:val=""/>
      <w:lvlJc w:val="left"/>
      <w:pPr>
        <w:tabs>
          <w:tab w:val="num" w:pos="4252"/>
        </w:tabs>
        <w:ind w:left="4252" w:firstLine="0"/>
      </w:pPr>
      <w:rPr>
        <w:rFonts w:ascii="Arial RMcV" w:hAnsi="Arial RMcV" w:hint="default"/>
        <w:b w:val="0"/>
        <w:i w:val="0"/>
        <w:caps w:val="0"/>
        <w:strike w:val="0"/>
        <w:dstrike w:val="0"/>
        <w:vanish w:val="0"/>
        <w:color w:val="auto"/>
        <w:kern w:val="28"/>
        <w:sz w:val="21"/>
        <w:u w:val="none"/>
        <w:effect w:val="none"/>
        <w:vertAlign w:val="baseline"/>
      </w:rPr>
    </w:lvl>
    <w:lvl w:ilvl="7">
      <w:start w:val="1"/>
      <w:numFmt w:val="none"/>
      <w:pStyle w:val="Heading8"/>
      <w:lvlText w:val=""/>
      <w:lvlJc w:val="left"/>
      <w:pPr>
        <w:tabs>
          <w:tab w:val="num" w:pos="4252"/>
        </w:tabs>
        <w:ind w:left="4252" w:firstLine="0"/>
      </w:pPr>
      <w:rPr>
        <w:rFonts w:ascii="Arial RMcV" w:hAnsi="Arial RMcV" w:hint="default"/>
        <w:b w:val="0"/>
        <w:i w:val="0"/>
        <w:caps w:val="0"/>
        <w:strike w:val="0"/>
        <w:dstrike w:val="0"/>
        <w:vanish w:val="0"/>
        <w:color w:val="auto"/>
        <w:kern w:val="28"/>
        <w:sz w:val="21"/>
        <w:u w:val="none"/>
        <w:effect w:val="none"/>
        <w:vertAlign w:val="baseline"/>
      </w:rPr>
    </w:lvl>
    <w:lvl w:ilvl="8">
      <w:start w:val="1"/>
      <w:numFmt w:val="none"/>
      <w:lvlText w:val=""/>
      <w:lvlJc w:val="left"/>
      <w:pPr>
        <w:tabs>
          <w:tab w:val="num" w:pos="4252"/>
        </w:tabs>
        <w:ind w:left="4252" w:firstLine="0"/>
      </w:pPr>
      <w:rPr>
        <w:rFonts w:ascii="Arial RMcV" w:hAnsi="Arial RMcV" w:hint="default"/>
        <w:b w:val="0"/>
        <w:i w:val="0"/>
        <w:caps w:val="0"/>
        <w:strike w:val="0"/>
        <w:dstrike w:val="0"/>
        <w:vanish w:val="0"/>
        <w:color w:val="auto"/>
        <w:kern w:val="28"/>
        <w:sz w:val="21"/>
        <w:u w:val="none"/>
        <w:effect w:val="none"/>
        <w:vertAlign w:val="baseline"/>
      </w:rPr>
    </w:lvl>
  </w:abstractNum>
  <w:abstractNum w:abstractNumId="37" w15:restartNumberingAfterBreak="0">
    <w:nsid w:val="2B69155D"/>
    <w:multiLevelType w:val="hybridMultilevel"/>
    <w:tmpl w:val="A658ED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2B772DB7"/>
    <w:multiLevelType w:val="hybridMultilevel"/>
    <w:tmpl w:val="FDE6E480"/>
    <w:lvl w:ilvl="0" w:tplc="907EDDF0">
      <w:start w:val="1"/>
      <w:numFmt w:val="decimal"/>
      <w:lvlText w:val="%1."/>
      <w:lvlJc w:val="left"/>
      <w:pPr>
        <w:ind w:left="360" w:hanging="360"/>
      </w:pPr>
      <w:rPr>
        <w:rFonts w:ascii="Arial" w:hAnsi="Arial" w:cs="Arial" w:hint="default"/>
        <w:b w:val="0"/>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2C3D6419"/>
    <w:multiLevelType w:val="singleLevel"/>
    <w:tmpl w:val="E460FAE2"/>
    <w:lvl w:ilvl="0">
      <w:start w:val="1"/>
      <w:numFmt w:val="bullet"/>
      <w:pStyle w:val="Bulletedlistsubs"/>
      <w:lvlText w:val="–"/>
      <w:lvlJc w:val="left"/>
      <w:pPr>
        <w:tabs>
          <w:tab w:val="num" w:pos="360"/>
        </w:tabs>
        <w:ind w:left="360" w:hanging="360"/>
      </w:pPr>
      <w:rPr>
        <w:rFonts w:ascii="Times New Roman" w:hAnsi="Times New Roman" w:hint="default"/>
      </w:rPr>
    </w:lvl>
  </w:abstractNum>
  <w:abstractNum w:abstractNumId="40" w15:restartNumberingAfterBreak="0">
    <w:nsid w:val="2CB855CA"/>
    <w:multiLevelType w:val="hybridMultilevel"/>
    <w:tmpl w:val="383EF8E6"/>
    <w:lvl w:ilvl="0" w:tplc="1B7A59B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D1F39AE"/>
    <w:multiLevelType w:val="hybridMultilevel"/>
    <w:tmpl w:val="FE70921A"/>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2F36692D"/>
    <w:multiLevelType w:val="hybridMultilevel"/>
    <w:tmpl w:val="E7A8D37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31315CE4"/>
    <w:multiLevelType w:val="hybridMultilevel"/>
    <w:tmpl w:val="BEE0519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315D6C3F"/>
    <w:multiLevelType w:val="hybridMultilevel"/>
    <w:tmpl w:val="01E8679C"/>
    <w:lvl w:ilvl="0" w:tplc="907EDDF0">
      <w:start w:val="1"/>
      <w:numFmt w:val="decimal"/>
      <w:lvlText w:val="%1."/>
      <w:lvlJc w:val="left"/>
      <w:pPr>
        <w:ind w:left="360" w:hanging="360"/>
      </w:pPr>
      <w:rPr>
        <w:rFonts w:ascii="Arial" w:hAnsi="Arial" w:cs="Arial" w:hint="default"/>
        <w:b w:val="0"/>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32C1453B"/>
    <w:multiLevelType w:val="hybridMultilevel"/>
    <w:tmpl w:val="7AACB402"/>
    <w:lvl w:ilvl="0" w:tplc="DD72192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3853B72"/>
    <w:multiLevelType w:val="singleLevel"/>
    <w:tmpl w:val="68B6A2E4"/>
    <w:lvl w:ilvl="0">
      <w:start w:val="1"/>
      <w:numFmt w:val="bullet"/>
      <w:pStyle w:val="Bulletedlist"/>
      <w:lvlText w:val=""/>
      <w:lvlJc w:val="left"/>
      <w:pPr>
        <w:tabs>
          <w:tab w:val="num" w:pos="360"/>
        </w:tabs>
        <w:ind w:left="360" w:hanging="360"/>
      </w:pPr>
      <w:rPr>
        <w:rFonts w:ascii="Symbol" w:hAnsi="Symbol" w:hint="default"/>
      </w:rPr>
    </w:lvl>
  </w:abstractNum>
  <w:abstractNum w:abstractNumId="47" w15:restartNumberingAfterBreak="0">
    <w:nsid w:val="33D06431"/>
    <w:multiLevelType w:val="hybridMultilevel"/>
    <w:tmpl w:val="EC46D7AA"/>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34C65E35"/>
    <w:multiLevelType w:val="hybridMultilevel"/>
    <w:tmpl w:val="E29E898C"/>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35DC7531"/>
    <w:multiLevelType w:val="hybridMultilevel"/>
    <w:tmpl w:val="477CC3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15:restartNumberingAfterBreak="0">
    <w:nsid w:val="37684083"/>
    <w:multiLevelType w:val="hybridMultilevel"/>
    <w:tmpl w:val="2E2CB4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3ABA3C75"/>
    <w:multiLevelType w:val="hybridMultilevel"/>
    <w:tmpl w:val="4BEC32D6"/>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3BD22B1F"/>
    <w:multiLevelType w:val="hybridMultilevel"/>
    <w:tmpl w:val="F398ACEE"/>
    <w:lvl w:ilvl="0" w:tplc="907EDDF0">
      <w:start w:val="1"/>
      <w:numFmt w:val="decimal"/>
      <w:lvlText w:val="%1."/>
      <w:lvlJc w:val="left"/>
      <w:pPr>
        <w:ind w:left="360" w:hanging="360"/>
      </w:pPr>
      <w:rPr>
        <w:rFonts w:ascii="Arial" w:hAnsi="Arial" w:cs="Arial" w:hint="default"/>
        <w:b w:val="0"/>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3C456F6B"/>
    <w:multiLevelType w:val="hybridMultilevel"/>
    <w:tmpl w:val="3E0CC3A8"/>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3CBA72FE"/>
    <w:multiLevelType w:val="hybridMultilevel"/>
    <w:tmpl w:val="7F1CCEEE"/>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15:restartNumberingAfterBreak="0">
    <w:nsid w:val="3D4002A5"/>
    <w:multiLevelType w:val="hybridMultilevel"/>
    <w:tmpl w:val="0DF0196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15:restartNumberingAfterBreak="0">
    <w:nsid w:val="3DBE5925"/>
    <w:multiLevelType w:val="hybridMultilevel"/>
    <w:tmpl w:val="2E086B80"/>
    <w:lvl w:ilvl="0" w:tplc="907EDDF0">
      <w:start w:val="1"/>
      <w:numFmt w:val="decimal"/>
      <w:lvlText w:val="%1."/>
      <w:lvlJc w:val="left"/>
      <w:pPr>
        <w:ind w:left="360" w:hanging="360"/>
      </w:pPr>
      <w:rPr>
        <w:rFonts w:ascii="Arial" w:hAnsi="Arial" w:cs="Arial" w:hint="default"/>
        <w:b w:val="0"/>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41367D43"/>
    <w:multiLevelType w:val="hybridMultilevel"/>
    <w:tmpl w:val="B0D8BB66"/>
    <w:lvl w:ilvl="0" w:tplc="8DE07076">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42C96775"/>
    <w:multiLevelType w:val="hybridMultilevel"/>
    <w:tmpl w:val="BFF003C6"/>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9" w15:restartNumberingAfterBreak="0">
    <w:nsid w:val="44012155"/>
    <w:multiLevelType w:val="hybridMultilevel"/>
    <w:tmpl w:val="8CF8733A"/>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44704002"/>
    <w:multiLevelType w:val="hybridMultilevel"/>
    <w:tmpl w:val="AEBCE9CA"/>
    <w:lvl w:ilvl="0" w:tplc="442E235A">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47275E95"/>
    <w:multiLevelType w:val="hybridMultilevel"/>
    <w:tmpl w:val="ED383E5A"/>
    <w:lvl w:ilvl="0" w:tplc="3F48FF24">
      <w:start w:val="1"/>
      <w:numFmt w:val="decimal"/>
      <w:pStyle w:val="Heading1"/>
      <w:lvlText w:val="%1."/>
      <w:lvlJc w:val="left"/>
      <w:pPr>
        <w:ind w:left="825" w:hanging="46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7D03AF9"/>
    <w:multiLevelType w:val="hybridMultilevel"/>
    <w:tmpl w:val="7F1251CC"/>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3" w15:restartNumberingAfterBreak="0">
    <w:nsid w:val="481E697A"/>
    <w:multiLevelType w:val="hybridMultilevel"/>
    <w:tmpl w:val="532E8698"/>
    <w:lvl w:ilvl="0" w:tplc="47BA3A3C">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4" w15:restartNumberingAfterBreak="0">
    <w:nsid w:val="4A877164"/>
    <w:multiLevelType w:val="hybridMultilevel"/>
    <w:tmpl w:val="1E5C347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4BC46FB3"/>
    <w:multiLevelType w:val="hybridMultilevel"/>
    <w:tmpl w:val="F9E218CC"/>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6" w15:restartNumberingAfterBreak="0">
    <w:nsid w:val="4DE33387"/>
    <w:multiLevelType w:val="hybridMultilevel"/>
    <w:tmpl w:val="F09E87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7" w15:restartNumberingAfterBreak="0">
    <w:nsid w:val="4F744C4A"/>
    <w:multiLevelType w:val="hybridMultilevel"/>
    <w:tmpl w:val="0FFE0940"/>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8" w15:restartNumberingAfterBreak="0">
    <w:nsid w:val="4FC56EFC"/>
    <w:multiLevelType w:val="hybridMultilevel"/>
    <w:tmpl w:val="1E5C3476"/>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9" w15:restartNumberingAfterBreak="0">
    <w:nsid w:val="50AB78F6"/>
    <w:multiLevelType w:val="hybridMultilevel"/>
    <w:tmpl w:val="895AC602"/>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0" w15:restartNumberingAfterBreak="0">
    <w:nsid w:val="51112DDA"/>
    <w:multiLevelType w:val="hybridMultilevel"/>
    <w:tmpl w:val="1E5C347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53D43E71"/>
    <w:multiLevelType w:val="hybridMultilevel"/>
    <w:tmpl w:val="69E8456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2" w15:restartNumberingAfterBreak="0">
    <w:nsid w:val="591C4ED2"/>
    <w:multiLevelType w:val="hybridMultilevel"/>
    <w:tmpl w:val="DD84A1CC"/>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3" w15:restartNumberingAfterBreak="0">
    <w:nsid w:val="5A5D63C7"/>
    <w:multiLevelType w:val="hybridMultilevel"/>
    <w:tmpl w:val="200A651E"/>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4" w15:restartNumberingAfterBreak="0">
    <w:nsid w:val="5C0613F5"/>
    <w:multiLevelType w:val="hybridMultilevel"/>
    <w:tmpl w:val="CDE0988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D6B1A8B"/>
    <w:multiLevelType w:val="hybridMultilevel"/>
    <w:tmpl w:val="37CC1AAE"/>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6" w15:restartNumberingAfterBreak="0">
    <w:nsid w:val="5D6C4C16"/>
    <w:multiLevelType w:val="hybridMultilevel"/>
    <w:tmpl w:val="5E0C49EC"/>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7" w15:restartNumberingAfterBreak="0">
    <w:nsid w:val="612A4FB1"/>
    <w:multiLevelType w:val="hybridMultilevel"/>
    <w:tmpl w:val="F3B049C2"/>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8" w15:restartNumberingAfterBreak="0">
    <w:nsid w:val="61A5395B"/>
    <w:multiLevelType w:val="hybridMultilevel"/>
    <w:tmpl w:val="2294E6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9" w15:restartNumberingAfterBreak="0">
    <w:nsid w:val="642F18B8"/>
    <w:multiLevelType w:val="hybridMultilevel"/>
    <w:tmpl w:val="247628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0" w15:restartNumberingAfterBreak="0">
    <w:nsid w:val="676736F9"/>
    <w:multiLevelType w:val="hybridMultilevel"/>
    <w:tmpl w:val="5BDEE0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1" w15:restartNumberingAfterBreak="0">
    <w:nsid w:val="684C73CF"/>
    <w:multiLevelType w:val="hybridMultilevel"/>
    <w:tmpl w:val="3D7E9BF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2" w15:restartNumberingAfterBreak="0">
    <w:nsid w:val="6D077E62"/>
    <w:multiLevelType w:val="hybridMultilevel"/>
    <w:tmpl w:val="87FA18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3" w15:restartNumberingAfterBreak="0">
    <w:nsid w:val="6F501499"/>
    <w:multiLevelType w:val="hybridMultilevel"/>
    <w:tmpl w:val="A6C08BE0"/>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4" w15:restartNumberingAfterBreak="0">
    <w:nsid w:val="73A00E9C"/>
    <w:multiLevelType w:val="hybridMultilevel"/>
    <w:tmpl w:val="1E5C347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6E74362"/>
    <w:multiLevelType w:val="hybridMultilevel"/>
    <w:tmpl w:val="5C4687BE"/>
    <w:lvl w:ilvl="0" w:tplc="907EDDF0">
      <w:start w:val="1"/>
      <w:numFmt w:val="decimal"/>
      <w:lvlText w:val="%1."/>
      <w:lvlJc w:val="left"/>
      <w:pPr>
        <w:ind w:left="360" w:hanging="360"/>
      </w:pPr>
      <w:rPr>
        <w:rFonts w:ascii="Arial" w:hAnsi="Arial" w:cs="Arial" w:hint="default"/>
        <w:b w:val="0"/>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6" w15:restartNumberingAfterBreak="0">
    <w:nsid w:val="77BB0123"/>
    <w:multiLevelType w:val="hybridMultilevel"/>
    <w:tmpl w:val="818C7544"/>
    <w:lvl w:ilvl="0" w:tplc="47BA3A3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7" w15:restartNumberingAfterBreak="0">
    <w:nsid w:val="79697621"/>
    <w:multiLevelType w:val="hybridMultilevel"/>
    <w:tmpl w:val="66A085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8" w15:restartNumberingAfterBreak="0">
    <w:nsid w:val="7B943BB5"/>
    <w:multiLevelType w:val="hybridMultilevel"/>
    <w:tmpl w:val="84C62922"/>
    <w:lvl w:ilvl="0" w:tplc="DD72192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7C046851"/>
    <w:multiLevelType w:val="hybridMultilevel"/>
    <w:tmpl w:val="8BD859E0"/>
    <w:lvl w:ilvl="0" w:tplc="44341280">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7D531CB1"/>
    <w:multiLevelType w:val="hybridMultilevel"/>
    <w:tmpl w:val="E7E619E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829007898">
    <w:abstractNumId w:val="46"/>
  </w:num>
  <w:num w:numId="2" w16cid:durableId="386075692">
    <w:abstractNumId w:val="39"/>
  </w:num>
  <w:num w:numId="3" w16cid:durableId="461188955">
    <w:abstractNumId w:val="36"/>
  </w:num>
  <w:num w:numId="4" w16cid:durableId="1107625716">
    <w:abstractNumId w:val="61"/>
  </w:num>
  <w:num w:numId="5" w16cid:durableId="1766657725">
    <w:abstractNumId w:val="89"/>
  </w:num>
  <w:num w:numId="6" w16cid:durableId="2111853825">
    <w:abstractNumId w:val="11"/>
  </w:num>
  <w:num w:numId="7" w16cid:durableId="1338070859">
    <w:abstractNumId w:val="9"/>
  </w:num>
  <w:num w:numId="8" w16cid:durableId="245505709">
    <w:abstractNumId w:val="7"/>
  </w:num>
  <w:num w:numId="9" w16cid:durableId="245312654">
    <w:abstractNumId w:val="6"/>
  </w:num>
  <w:num w:numId="10" w16cid:durableId="1852838732">
    <w:abstractNumId w:val="5"/>
  </w:num>
  <w:num w:numId="11" w16cid:durableId="1945066329">
    <w:abstractNumId w:val="4"/>
  </w:num>
  <w:num w:numId="12" w16cid:durableId="974915983">
    <w:abstractNumId w:val="8"/>
  </w:num>
  <w:num w:numId="13" w16cid:durableId="1919512990">
    <w:abstractNumId w:val="3"/>
  </w:num>
  <w:num w:numId="14" w16cid:durableId="46729124">
    <w:abstractNumId w:val="2"/>
  </w:num>
  <w:num w:numId="15" w16cid:durableId="1179850774">
    <w:abstractNumId w:val="1"/>
  </w:num>
  <w:num w:numId="16" w16cid:durableId="812603545">
    <w:abstractNumId w:val="0"/>
  </w:num>
  <w:num w:numId="17" w16cid:durableId="1437673377">
    <w:abstractNumId w:val="74"/>
  </w:num>
  <w:num w:numId="18" w16cid:durableId="1767463597">
    <w:abstractNumId w:val="90"/>
  </w:num>
  <w:num w:numId="19" w16cid:durableId="1891305575">
    <w:abstractNumId w:val="23"/>
  </w:num>
  <w:num w:numId="20" w16cid:durableId="2128431995">
    <w:abstractNumId w:val="80"/>
  </w:num>
  <w:num w:numId="21" w16cid:durableId="1930650002">
    <w:abstractNumId w:val="82"/>
  </w:num>
  <w:num w:numId="22" w16cid:durableId="1480423013">
    <w:abstractNumId w:val="31"/>
  </w:num>
  <w:num w:numId="23" w16cid:durableId="1227061869">
    <w:abstractNumId w:val="14"/>
  </w:num>
  <w:num w:numId="24" w16cid:durableId="146479550">
    <w:abstractNumId w:val="40"/>
  </w:num>
  <w:num w:numId="25" w16cid:durableId="2050644555">
    <w:abstractNumId w:val="21"/>
  </w:num>
  <w:num w:numId="26" w16cid:durableId="487669448">
    <w:abstractNumId w:val="10"/>
  </w:num>
  <w:num w:numId="27" w16cid:durableId="859203082">
    <w:abstractNumId w:val="13"/>
  </w:num>
  <w:num w:numId="28" w16cid:durableId="1305544452">
    <w:abstractNumId w:val="41"/>
  </w:num>
  <w:num w:numId="29" w16cid:durableId="1670215492">
    <w:abstractNumId w:val="28"/>
  </w:num>
  <w:num w:numId="30" w16cid:durableId="720792739">
    <w:abstractNumId w:val="26"/>
  </w:num>
  <w:num w:numId="31" w16cid:durableId="110131590">
    <w:abstractNumId w:val="51"/>
  </w:num>
  <w:num w:numId="32" w16cid:durableId="1825319226">
    <w:abstractNumId w:val="83"/>
  </w:num>
  <w:num w:numId="33" w16cid:durableId="1125543476">
    <w:abstractNumId w:val="62"/>
  </w:num>
  <w:num w:numId="34" w16cid:durableId="8803886">
    <w:abstractNumId w:val="30"/>
  </w:num>
  <w:num w:numId="35" w16cid:durableId="1809127422">
    <w:abstractNumId w:val="48"/>
  </w:num>
  <w:num w:numId="36" w16cid:durableId="730080659">
    <w:abstractNumId w:val="61"/>
    <w:lvlOverride w:ilvl="0">
      <w:startOverride w:val="2"/>
    </w:lvlOverride>
  </w:num>
  <w:num w:numId="37" w16cid:durableId="1093010571">
    <w:abstractNumId w:val="20"/>
  </w:num>
  <w:num w:numId="38" w16cid:durableId="1891257585">
    <w:abstractNumId w:val="65"/>
  </w:num>
  <w:num w:numId="39" w16cid:durableId="678586028">
    <w:abstractNumId w:val="61"/>
    <w:lvlOverride w:ilvl="0">
      <w:startOverride w:val="1"/>
    </w:lvlOverride>
  </w:num>
  <w:num w:numId="40" w16cid:durableId="1856773436">
    <w:abstractNumId w:val="88"/>
  </w:num>
  <w:num w:numId="41" w16cid:durableId="838882915">
    <w:abstractNumId w:val="45"/>
  </w:num>
  <w:num w:numId="42" w16cid:durableId="1330788143">
    <w:abstractNumId w:val="57"/>
  </w:num>
  <w:num w:numId="43" w16cid:durableId="1180851235">
    <w:abstractNumId w:val="53"/>
  </w:num>
  <w:num w:numId="44" w16cid:durableId="1796632805">
    <w:abstractNumId w:val="67"/>
  </w:num>
  <w:num w:numId="45" w16cid:durableId="542064924">
    <w:abstractNumId w:val="61"/>
    <w:lvlOverride w:ilvl="0">
      <w:startOverride w:val="3"/>
    </w:lvlOverride>
  </w:num>
  <w:num w:numId="46" w16cid:durableId="676228726">
    <w:abstractNumId w:val="59"/>
  </w:num>
  <w:num w:numId="47" w16cid:durableId="31031165">
    <w:abstractNumId w:val="75"/>
  </w:num>
  <w:num w:numId="48" w16cid:durableId="748961931">
    <w:abstractNumId w:val="72"/>
  </w:num>
  <w:num w:numId="49" w16cid:durableId="970666918">
    <w:abstractNumId w:val="34"/>
  </w:num>
  <w:num w:numId="50" w16cid:durableId="785348230">
    <w:abstractNumId w:val="50"/>
  </w:num>
  <w:num w:numId="51" w16cid:durableId="2134404472">
    <w:abstractNumId w:val="61"/>
    <w:lvlOverride w:ilvl="0">
      <w:startOverride w:val="4"/>
    </w:lvlOverride>
  </w:num>
  <w:num w:numId="52" w16cid:durableId="1187064761">
    <w:abstractNumId w:val="15"/>
  </w:num>
  <w:num w:numId="53" w16cid:durableId="426076073">
    <w:abstractNumId w:val="29"/>
  </w:num>
  <w:num w:numId="54" w16cid:durableId="337390056">
    <w:abstractNumId w:val="42"/>
  </w:num>
  <w:num w:numId="55" w16cid:durableId="1116365425">
    <w:abstractNumId w:val="61"/>
    <w:lvlOverride w:ilvl="0">
      <w:startOverride w:val="5"/>
    </w:lvlOverride>
  </w:num>
  <w:num w:numId="56" w16cid:durableId="1172186370">
    <w:abstractNumId w:val="55"/>
  </w:num>
  <w:num w:numId="57" w16cid:durableId="2129738671">
    <w:abstractNumId w:val="43"/>
  </w:num>
  <w:num w:numId="58" w16cid:durableId="1434668309">
    <w:abstractNumId w:val="56"/>
  </w:num>
  <w:num w:numId="59" w16cid:durableId="1513839496">
    <w:abstractNumId w:val="38"/>
  </w:num>
  <w:num w:numId="60" w16cid:durableId="1184637521">
    <w:abstractNumId w:val="24"/>
  </w:num>
  <w:num w:numId="61" w16cid:durableId="1179351388">
    <w:abstractNumId w:val="85"/>
  </w:num>
  <w:num w:numId="62" w16cid:durableId="474227647">
    <w:abstractNumId w:val="44"/>
  </w:num>
  <w:num w:numId="63" w16cid:durableId="537356411">
    <w:abstractNumId w:val="52"/>
  </w:num>
  <w:num w:numId="64" w16cid:durableId="1014916233">
    <w:abstractNumId w:val="61"/>
    <w:lvlOverride w:ilvl="0">
      <w:startOverride w:val="6"/>
    </w:lvlOverride>
  </w:num>
  <w:num w:numId="65" w16cid:durableId="1027757314">
    <w:abstractNumId w:val="37"/>
  </w:num>
  <w:num w:numId="66" w16cid:durableId="2076581013">
    <w:abstractNumId w:val="61"/>
    <w:lvlOverride w:ilvl="0">
      <w:startOverride w:val="7"/>
    </w:lvlOverride>
  </w:num>
  <w:num w:numId="67" w16cid:durableId="1124888494">
    <w:abstractNumId w:val="79"/>
  </w:num>
  <w:num w:numId="68" w16cid:durableId="1096099053">
    <w:abstractNumId w:val="33"/>
  </w:num>
  <w:num w:numId="69" w16cid:durableId="1063792646">
    <w:abstractNumId w:val="61"/>
    <w:lvlOverride w:ilvl="0">
      <w:startOverride w:val="8"/>
    </w:lvlOverride>
  </w:num>
  <w:num w:numId="70" w16cid:durableId="1161047432">
    <w:abstractNumId w:val="69"/>
  </w:num>
  <w:num w:numId="71" w16cid:durableId="1920819935">
    <w:abstractNumId w:val="86"/>
  </w:num>
  <w:num w:numId="72" w16cid:durableId="1160536525">
    <w:abstractNumId w:val="77"/>
  </w:num>
  <w:num w:numId="73" w16cid:durableId="476607581">
    <w:abstractNumId w:val="61"/>
    <w:lvlOverride w:ilvl="0">
      <w:startOverride w:val="9"/>
    </w:lvlOverride>
  </w:num>
  <w:num w:numId="74" w16cid:durableId="1467237453">
    <w:abstractNumId w:val="58"/>
  </w:num>
  <w:num w:numId="75" w16cid:durableId="2093039834">
    <w:abstractNumId w:val="27"/>
  </w:num>
  <w:num w:numId="76" w16cid:durableId="345248718">
    <w:abstractNumId w:val="76"/>
  </w:num>
  <w:num w:numId="77" w16cid:durableId="1983269161">
    <w:abstractNumId w:val="47"/>
  </w:num>
  <w:num w:numId="78" w16cid:durableId="1550997839">
    <w:abstractNumId w:val="73"/>
  </w:num>
  <w:num w:numId="79" w16cid:durableId="1693800188">
    <w:abstractNumId w:val="54"/>
  </w:num>
  <w:num w:numId="80" w16cid:durableId="1470587800">
    <w:abstractNumId w:val="35"/>
  </w:num>
  <w:num w:numId="81" w16cid:durableId="1538541886">
    <w:abstractNumId w:val="61"/>
    <w:lvlOverride w:ilvl="0">
      <w:startOverride w:val="10"/>
    </w:lvlOverride>
  </w:num>
  <w:num w:numId="82" w16cid:durableId="807824381">
    <w:abstractNumId w:val="17"/>
  </w:num>
  <w:num w:numId="83" w16cid:durableId="371614374">
    <w:abstractNumId w:val="16"/>
  </w:num>
  <w:num w:numId="84" w16cid:durableId="438793357">
    <w:abstractNumId w:val="81"/>
  </w:num>
  <w:num w:numId="85" w16cid:durableId="685251592">
    <w:abstractNumId w:val="18"/>
  </w:num>
  <w:num w:numId="86" w16cid:durableId="48194986">
    <w:abstractNumId w:val="63"/>
  </w:num>
  <w:num w:numId="87" w16cid:durableId="110788403">
    <w:abstractNumId w:val="71"/>
  </w:num>
  <w:num w:numId="88" w16cid:durableId="683747260">
    <w:abstractNumId w:val="60"/>
  </w:num>
  <w:num w:numId="89" w16cid:durableId="174538858">
    <w:abstractNumId w:val="19"/>
  </w:num>
  <w:num w:numId="90" w16cid:durableId="1780098571">
    <w:abstractNumId w:val="32"/>
  </w:num>
  <w:num w:numId="91" w16cid:durableId="486670635">
    <w:abstractNumId w:val="68"/>
  </w:num>
  <w:num w:numId="92" w16cid:durableId="135804749">
    <w:abstractNumId w:val="84"/>
  </w:num>
  <w:num w:numId="93" w16cid:durableId="986206564">
    <w:abstractNumId w:val="49"/>
  </w:num>
  <w:num w:numId="94" w16cid:durableId="727846201">
    <w:abstractNumId w:val="64"/>
  </w:num>
  <w:num w:numId="95" w16cid:durableId="53165567">
    <w:abstractNumId w:val="70"/>
  </w:num>
  <w:num w:numId="96" w16cid:durableId="1832520186">
    <w:abstractNumId w:val="61"/>
    <w:lvlOverride w:ilvl="0">
      <w:startOverride w:val="12"/>
    </w:lvlOverride>
  </w:num>
  <w:num w:numId="97" w16cid:durableId="1970476798">
    <w:abstractNumId w:val="25"/>
  </w:num>
  <w:num w:numId="98" w16cid:durableId="1173837153">
    <w:abstractNumId w:val="87"/>
  </w:num>
  <w:num w:numId="99" w16cid:durableId="1004892503">
    <w:abstractNumId w:val="78"/>
  </w:num>
  <w:num w:numId="100" w16cid:durableId="1592472013">
    <w:abstractNumId w:val="66"/>
  </w:num>
  <w:num w:numId="101" w16cid:durableId="1477451261">
    <w:abstractNumId w:val="61"/>
    <w:lvlOverride w:ilvl="0">
      <w:startOverride w:val="13"/>
    </w:lvlOverride>
  </w:num>
  <w:num w:numId="102" w16cid:durableId="307780403">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10"/>
    <w:rsid w:val="00003861"/>
    <w:rsid w:val="00006EA6"/>
    <w:rsid w:val="00016F73"/>
    <w:rsid w:val="00047539"/>
    <w:rsid w:val="00052441"/>
    <w:rsid w:val="00053ED7"/>
    <w:rsid w:val="00060DE5"/>
    <w:rsid w:val="00064512"/>
    <w:rsid w:val="0006682A"/>
    <w:rsid w:val="000C2E1E"/>
    <w:rsid w:val="000C7E8E"/>
    <w:rsid w:val="00102CBA"/>
    <w:rsid w:val="001054DE"/>
    <w:rsid w:val="00116B27"/>
    <w:rsid w:val="001707B9"/>
    <w:rsid w:val="00184A99"/>
    <w:rsid w:val="00186B1A"/>
    <w:rsid w:val="001C2040"/>
    <w:rsid w:val="001D30B6"/>
    <w:rsid w:val="001E0E5E"/>
    <w:rsid w:val="001F4CC8"/>
    <w:rsid w:val="001F6658"/>
    <w:rsid w:val="0020764F"/>
    <w:rsid w:val="0022323B"/>
    <w:rsid w:val="00233EE4"/>
    <w:rsid w:val="0025367F"/>
    <w:rsid w:val="002738F8"/>
    <w:rsid w:val="002748C8"/>
    <w:rsid w:val="002A514D"/>
    <w:rsid w:val="002C4988"/>
    <w:rsid w:val="002C72A7"/>
    <w:rsid w:val="002F00A7"/>
    <w:rsid w:val="003074FC"/>
    <w:rsid w:val="0032071B"/>
    <w:rsid w:val="00322706"/>
    <w:rsid w:val="003272B0"/>
    <w:rsid w:val="0034199C"/>
    <w:rsid w:val="0034445E"/>
    <w:rsid w:val="00346D15"/>
    <w:rsid w:val="003541AE"/>
    <w:rsid w:val="003615CC"/>
    <w:rsid w:val="00364A77"/>
    <w:rsid w:val="003B468C"/>
    <w:rsid w:val="003C7B17"/>
    <w:rsid w:val="003F12A1"/>
    <w:rsid w:val="004315A1"/>
    <w:rsid w:val="00445669"/>
    <w:rsid w:val="004507E3"/>
    <w:rsid w:val="00463198"/>
    <w:rsid w:val="0049228A"/>
    <w:rsid w:val="004B6718"/>
    <w:rsid w:val="004C011C"/>
    <w:rsid w:val="004C6F57"/>
    <w:rsid w:val="004E0A54"/>
    <w:rsid w:val="00500A0F"/>
    <w:rsid w:val="00501BF1"/>
    <w:rsid w:val="00511204"/>
    <w:rsid w:val="0052787A"/>
    <w:rsid w:val="00531D8C"/>
    <w:rsid w:val="0053376D"/>
    <w:rsid w:val="00535F95"/>
    <w:rsid w:val="00581AD4"/>
    <w:rsid w:val="005874BE"/>
    <w:rsid w:val="00593CAA"/>
    <w:rsid w:val="00597517"/>
    <w:rsid w:val="005C2636"/>
    <w:rsid w:val="005D310C"/>
    <w:rsid w:val="005E2494"/>
    <w:rsid w:val="005E677F"/>
    <w:rsid w:val="005F47CF"/>
    <w:rsid w:val="00605199"/>
    <w:rsid w:val="0062351F"/>
    <w:rsid w:val="0063038B"/>
    <w:rsid w:val="006453A1"/>
    <w:rsid w:val="006509B5"/>
    <w:rsid w:val="00661CF2"/>
    <w:rsid w:val="00682D43"/>
    <w:rsid w:val="006D4180"/>
    <w:rsid w:val="006F5ADC"/>
    <w:rsid w:val="00704FA6"/>
    <w:rsid w:val="00716DEF"/>
    <w:rsid w:val="0073112B"/>
    <w:rsid w:val="00736598"/>
    <w:rsid w:val="007367EE"/>
    <w:rsid w:val="00742FD3"/>
    <w:rsid w:val="0075594F"/>
    <w:rsid w:val="007576CB"/>
    <w:rsid w:val="0077402C"/>
    <w:rsid w:val="00791E81"/>
    <w:rsid w:val="007C0721"/>
    <w:rsid w:val="007E677A"/>
    <w:rsid w:val="007F6CF7"/>
    <w:rsid w:val="00817910"/>
    <w:rsid w:val="008214E3"/>
    <w:rsid w:val="00836D93"/>
    <w:rsid w:val="0085347B"/>
    <w:rsid w:val="0087059C"/>
    <w:rsid w:val="008B0E13"/>
    <w:rsid w:val="008C05EF"/>
    <w:rsid w:val="008D55F4"/>
    <w:rsid w:val="008D5B5A"/>
    <w:rsid w:val="008E6EAD"/>
    <w:rsid w:val="00923389"/>
    <w:rsid w:val="00935054"/>
    <w:rsid w:val="009432E3"/>
    <w:rsid w:val="009444EF"/>
    <w:rsid w:val="00944940"/>
    <w:rsid w:val="00974858"/>
    <w:rsid w:val="00980EB0"/>
    <w:rsid w:val="009830DC"/>
    <w:rsid w:val="00987CA8"/>
    <w:rsid w:val="00994E9B"/>
    <w:rsid w:val="009A0BB4"/>
    <w:rsid w:val="009C58CD"/>
    <w:rsid w:val="009D69B3"/>
    <w:rsid w:val="009E608E"/>
    <w:rsid w:val="009F0739"/>
    <w:rsid w:val="009F3188"/>
    <w:rsid w:val="009F730B"/>
    <w:rsid w:val="00A047F6"/>
    <w:rsid w:val="00A0667A"/>
    <w:rsid w:val="00A20C3A"/>
    <w:rsid w:val="00A2326F"/>
    <w:rsid w:val="00A25850"/>
    <w:rsid w:val="00A327B9"/>
    <w:rsid w:val="00A42DD8"/>
    <w:rsid w:val="00A47996"/>
    <w:rsid w:val="00A72638"/>
    <w:rsid w:val="00AA75DB"/>
    <w:rsid w:val="00AB576B"/>
    <w:rsid w:val="00AB7C45"/>
    <w:rsid w:val="00B0047D"/>
    <w:rsid w:val="00B130C3"/>
    <w:rsid w:val="00B25A53"/>
    <w:rsid w:val="00B30B0F"/>
    <w:rsid w:val="00B40125"/>
    <w:rsid w:val="00B40F5E"/>
    <w:rsid w:val="00B67613"/>
    <w:rsid w:val="00B76220"/>
    <w:rsid w:val="00B95D28"/>
    <w:rsid w:val="00BA6F39"/>
    <w:rsid w:val="00BD06E4"/>
    <w:rsid w:val="00BE0A84"/>
    <w:rsid w:val="00BE2BFD"/>
    <w:rsid w:val="00BF0545"/>
    <w:rsid w:val="00BF2EDA"/>
    <w:rsid w:val="00C142D6"/>
    <w:rsid w:val="00C15EC7"/>
    <w:rsid w:val="00C46E7E"/>
    <w:rsid w:val="00C53787"/>
    <w:rsid w:val="00C65722"/>
    <w:rsid w:val="00C77485"/>
    <w:rsid w:val="00C87093"/>
    <w:rsid w:val="00C96FD4"/>
    <w:rsid w:val="00CD107C"/>
    <w:rsid w:val="00CD6C0A"/>
    <w:rsid w:val="00CE691C"/>
    <w:rsid w:val="00CF4110"/>
    <w:rsid w:val="00CF67A9"/>
    <w:rsid w:val="00D15ADA"/>
    <w:rsid w:val="00D33795"/>
    <w:rsid w:val="00D353C3"/>
    <w:rsid w:val="00D66935"/>
    <w:rsid w:val="00D76840"/>
    <w:rsid w:val="00D9345D"/>
    <w:rsid w:val="00D97226"/>
    <w:rsid w:val="00DB4177"/>
    <w:rsid w:val="00DB5F77"/>
    <w:rsid w:val="00DE0592"/>
    <w:rsid w:val="00DE7A36"/>
    <w:rsid w:val="00E461AD"/>
    <w:rsid w:val="00E62022"/>
    <w:rsid w:val="00E663A5"/>
    <w:rsid w:val="00E715E6"/>
    <w:rsid w:val="00E84153"/>
    <w:rsid w:val="00E92BB0"/>
    <w:rsid w:val="00E95B70"/>
    <w:rsid w:val="00EA4D19"/>
    <w:rsid w:val="00EC1A51"/>
    <w:rsid w:val="00ED1BFB"/>
    <w:rsid w:val="00ED286F"/>
    <w:rsid w:val="00EE29AE"/>
    <w:rsid w:val="00EE61C7"/>
    <w:rsid w:val="00EF25FB"/>
    <w:rsid w:val="00F14007"/>
    <w:rsid w:val="00F15ED8"/>
    <w:rsid w:val="00F17BA4"/>
    <w:rsid w:val="00F21B01"/>
    <w:rsid w:val="00F2414C"/>
    <w:rsid w:val="00F5068B"/>
    <w:rsid w:val="00F66DE5"/>
    <w:rsid w:val="00FB145D"/>
    <w:rsid w:val="00FB5088"/>
    <w:rsid w:val="00FB5831"/>
    <w:rsid w:val="00FD61F6"/>
    <w:rsid w:val="00FE34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195DA"/>
  <w15:docId w15:val="{ACDF8F14-59E6-4487-A859-12D6CFF4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99"/>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sz w:val="24"/>
      <w:lang w:val="en-GB" w:eastAsia="en-GB"/>
    </w:rPr>
  </w:style>
  <w:style w:type="paragraph" w:styleId="Heading1">
    <w:name w:val="heading 1"/>
    <w:basedOn w:val="Normal"/>
    <w:next w:val="Normal"/>
    <w:link w:val="Heading1Char"/>
    <w:qFormat/>
    <w:rsid w:val="00E715E6"/>
    <w:pPr>
      <w:keepNext/>
      <w:numPr>
        <w:numId w:val="4"/>
      </w:numPr>
      <w:spacing w:after="600"/>
      <w:jc w:val="left"/>
      <w:outlineLvl w:val="0"/>
    </w:pPr>
    <w:rPr>
      <w:rFonts w:ascii="Arial Black" w:hAnsi="Arial Black"/>
      <w:caps/>
      <w:sz w:val="28"/>
    </w:rPr>
  </w:style>
  <w:style w:type="paragraph" w:styleId="Heading2">
    <w:name w:val="heading 2"/>
    <w:basedOn w:val="Normal"/>
    <w:next w:val="Normal"/>
    <w:link w:val="Heading2Char"/>
    <w:qFormat/>
    <w:rsid w:val="002738F8"/>
    <w:pPr>
      <w:keepNext/>
      <w:spacing w:before="360"/>
      <w:jc w:val="left"/>
      <w:outlineLvl w:val="1"/>
    </w:pPr>
    <w:rPr>
      <w:rFonts w:ascii="Arial Bold" w:hAnsi="Arial Bold"/>
      <w:b/>
      <w:sz w:val="25"/>
    </w:rPr>
  </w:style>
  <w:style w:type="paragraph" w:styleId="Heading3">
    <w:name w:val="heading 3"/>
    <w:basedOn w:val="Normal"/>
    <w:next w:val="Normal"/>
    <w:link w:val="Heading3Char"/>
    <w:qFormat/>
    <w:rsid w:val="004C011C"/>
    <w:pPr>
      <w:keepNext/>
      <w:spacing w:before="240"/>
      <w:ind w:left="720" w:hanging="720"/>
      <w:outlineLvl w:val="2"/>
    </w:pPr>
    <w:rPr>
      <w:rFonts w:ascii="Arial Bold" w:hAnsi="Arial Bold"/>
      <w:b/>
      <w:sz w:val="22"/>
    </w:rPr>
  </w:style>
  <w:style w:type="paragraph" w:styleId="Heading4">
    <w:name w:val="heading 4"/>
    <w:basedOn w:val="Normal"/>
    <w:next w:val="Normal"/>
    <w:link w:val="Heading4Char"/>
    <w:qFormat/>
    <w:rsid w:val="004C011C"/>
    <w:pPr>
      <w:keepNext/>
      <w:spacing w:before="240"/>
      <w:jc w:val="left"/>
      <w:outlineLvl w:val="3"/>
    </w:pPr>
    <w:rPr>
      <w:rFonts w:ascii="Arial" w:hAnsi="Arial"/>
      <w:i/>
      <w:sz w:val="22"/>
    </w:rPr>
  </w:style>
  <w:style w:type="paragraph" w:styleId="Heading5">
    <w:name w:val="heading 5"/>
    <w:basedOn w:val="Normal"/>
    <w:next w:val="Normal"/>
    <w:link w:val="Heading5Char"/>
    <w:pPr>
      <w:keepNext/>
      <w:jc w:val="center"/>
      <w:outlineLvl w:val="4"/>
    </w:pPr>
    <w:rPr>
      <w:b/>
      <w:sz w:val="52"/>
    </w:rPr>
  </w:style>
  <w:style w:type="paragraph" w:styleId="Heading6">
    <w:name w:val="heading 6"/>
    <w:basedOn w:val="Normal"/>
    <w:next w:val="Normal"/>
    <w:link w:val="Heading6Char"/>
    <w:pPr>
      <w:keepNext/>
      <w:jc w:val="center"/>
      <w:outlineLvl w:val="5"/>
    </w:pPr>
    <w:rPr>
      <w:b/>
      <w:sz w:val="40"/>
    </w:rPr>
  </w:style>
  <w:style w:type="paragraph" w:styleId="Heading7">
    <w:name w:val="heading 7"/>
    <w:basedOn w:val="Normal"/>
    <w:link w:val="Heading7Char"/>
    <w:qFormat/>
    <w:rsid w:val="0062351F"/>
    <w:pPr>
      <w:numPr>
        <w:ilvl w:val="6"/>
        <w:numId w:val="3"/>
      </w:numPr>
      <w:spacing w:before="240"/>
      <w:outlineLvl w:val="6"/>
    </w:pPr>
    <w:rPr>
      <w:rFonts w:ascii="Arial RMcV" w:hAnsi="Arial RMcV" w:cs="Arial"/>
      <w:kern w:val="28"/>
      <w:sz w:val="21"/>
      <w:lang w:val="en-NZ" w:eastAsia="en-US"/>
    </w:rPr>
  </w:style>
  <w:style w:type="paragraph" w:styleId="Heading8">
    <w:name w:val="heading 8"/>
    <w:basedOn w:val="Normal"/>
    <w:link w:val="Heading8Char"/>
    <w:qFormat/>
    <w:rsid w:val="0062351F"/>
    <w:pPr>
      <w:numPr>
        <w:ilvl w:val="7"/>
        <w:numId w:val="3"/>
      </w:numPr>
      <w:spacing w:before="240"/>
      <w:outlineLvl w:val="7"/>
    </w:pPr>
    <w:rPr>
      <w:rFonts w:ascii="Arial RMcV" w:hAnsi="Arial RMcV" w:cs="Arial"/>
      <w:kern w:val="28"/>
      <w:sz w:val="21"/>
      <w:lang w:val="en-NZ" w:eastAsia="en-US"/>
    </w:rPr>
  </w:style>
  <w:style w:type="paragraph" w:styleId="Heading9">
    <w:name w:val="heading 9"/>
    <w:basedOn w:val="Normal"/>
    <w:next w:val="Normal"/>
    <w:link w:val="Heading9Char"/>
    <w:pPr>
      <w:keepNext/>
      <w:spacing w:before="40"/>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single" w:sz="4" w:space="1" w:color="auto"/>
      </w:pBdr>
      <w:tabs>
        <w:tab w:val="center" w:pos="4153"/>
        <w:tab w:val="right" w:pos="8306"/>
      </w:tabs>
      <w:spacing w:after="240"/>
      <w:jc w:val="right"/>
    </w:pPr>
    <w:rPr>
      <w:rFonts w:ascii="Arial" w:hAnsi="Arial"/>
      <w:spacing w:val="4"/>
      <w:sz w:val="16"/>
    </w:rPr>
  </w:style>
  <w:style w:type="paragraph" w:styleId="Footer">
    <w:name w:val="footer"/>
    <w:basedOn w:val="Normal"/>
    <w:link w:val="FooterChar"/>
    <w:uiPriority w:val="99"/>
    <w:pPr>
      <w:tabs>
        <w:tab w:val="center" w:pos="4153"/>
        <w:tab w:val="right" w:pos="8306"/>
      </w:tabs>
    </w:pPr>
    <w:rPr>
      <w:b/>
    </w:rPr>
  </w:style>
  <w:style w:type="character" w:styleId="PageNumber">
    <w:name w:val="page number"/>
    <w:basedOn w:val="DefaultParagraphFont"/>
  </w:style>
  <w:style w:type="paragraph" w:customStyle="1" w:styleId="Bulletedlist">
    <w:name w:val="Bulleted list"/>
    <w:basedOn w:val="BodyText"/>
    <w:next w:val="Bulletedlistsubs"/>
    <w:link w:val="BulletedlistChar"/>
    <w:pPr>
      <w:numPr>
        <w:numId w:val="1"/>
      </w:numPr>
      <w:spacing w:after="120"/>
      <w:ind w:left="357" w:right="0" w:hanging="357"/>
    </w:pPr>
  </w:style>
  <w:style w:type="paragraph" w:styleId="BodyText">
    <w:name w:val="Body Text"/>
    <w:basedOn w:val="Normal"/>
    <w:link w:val="BodyTextChar"/>
    <w:qFormat/>
    <w:rsid w:val="0085347B"/>
    <w:pPr>
      <w:spacing w:before="240"/>
      <w:ind w:right="45"/>
    </w:pPr>
    <w:rPr>
      <w:lang w:val="en-US"/>
    </w:rPr>
  </w:style>
  <w:style w:type="paragraph" w:customStyle="1" w:styleId="Bulletedlistsubs">
    <w:name w:val="Bulleted list subs"/>
    <w:basedOn w:val="BodyText"/>
    <w:link w:val="BulletedlistsubsChar"/>
    <w:pPr>
      <w:numPr>
        <w:numId w:val="2"/>
      </w:numPr>
      <w:ind w:left="754" w:right="0" w:hanging="357"/>
    </w:pPr>
  </w:style>
  <w:style w:type="paragraph" w:styleId="TOC5">
    <w:name w:val="toc 5"/>
    <w:basedOn w:val="Normal"/>
    <w:next w:val="Normal"/>
    <w:autoRedefine/>
    <w:semiHidden/>
    <w:pPr>
      <w:ind w:left="960"/>
      <w:jc w:val="left"/>
    </w:pPr>
    <w:rPr>
      <w:sz w:val="18"/>
    </w:rPr>
  </w:style>
  <w:style w:type="paragraph" w:customStyle="1" w:styleId="BodyTextparaafterquotebulletedlist">
    <w:name w:val="Body Text para after quote/bulleted list"/>
    <w:basedOn w:val="BodyText"/>
    <w:link w:val="BodyTextparaafterquotebulletedlistChar"/>
    <w:pPr>
      <w:spacing w:before="120"/>
    </w:pPr>
  </w:style>
  <w:style w:type="paragraph" w:styleId="BodyTextIndent">
    <w:name w:val="Body Text Indent"/>
    <w:basedOn w:val="Normal"/>
    <w:link w:val="BodyTextIndentChar1"/>
    <w:pPr>
      <w:spacing w:before="120" w:after="120"/>
      <w:ind w:left="360"/>
    </w:pPr>
    <w:rPr>
      <w:b/>
    </w:rPr>
  </w:style>
  <w:style w:type="paragraph" w:styleId="TOC6">
    <w:name w:val="toc 6"/>
    <w:basedOn w:val="Normal"/>
    <w:next w:val="Normal"/>
    <w:autoRedefine/>
    <w:semiHidden/>
    <w:pPr>
      <w:ind w:left="1200"/>
      <w:jc w:val="left"/>
    </w:pPr>
    <w:rPr>
      <w:sz w:val="18"/>
    </w:rPr>
  </w:style>
  <w:style w:type="character" w:styleId="FootnoteReference">
    <w:name w:val="footnote reference"/>
    <w:rPr>
      <w:vertAlign w:val="superscript"/>
    </w:rPr>
  </w:style>
  <w:style w:type="paragraph" w:styleId="FootnoteText">
    <w:name w:val="footnote text"/>
    <w:basedOn w:val="Normal"/>
    <w:link w:val="FootnoteTextChar"/>
    <w:pPr>
      <w:widowControl w:val="0"/>
      <w:tabs>
        <w:tab w:val="left" w:pos="288"/>
      </w:tabs>
      <w:suppressAutoHyphens/>
      <w:autoSpaceDE w:val="0"/>
      <w:autoSpaceDN w:val="0"/>
      <w:adjustRightInd w:val="0"/>
      <w:ind w:left="288" w:hanging="288"/>
    </w:pPr>
    <w:rPr>
      <w:sz w:val="18"/>
      <w:lang w:val="en-US"/>
    </w:rPr>
  </w:style>
  <w:style w:type="paragraph" w:styleId="TOC1">
    <w:name w:val="toc 1"/>
    <w:basedOn w:val="Normal"/>
    <w:next w:val="Normal"/>
    <w:autoRedefine/>
    <w:pPr>
      <w:spacing w:before="120" w:after="120"/>
      <w:jc w:val="left"/>
    </w:pPr>
    <w:rPr>
      <w:b/>
      <w:caps/>
      <w:sz w:val="20"/>
    </w:rPr>
  </w:style>
  <w:style w:type="paragraph" w:styleId="TOC2">
    <w:name w:val="toc 2"/>
    <w:basedOn w:val="Normal"/>
    <w:next w:val="Normal"/>
    <w:autoRedefine/>
    <w:pPr>
      <w:ind w:left="240"/>
      <w:jc w:val="left"/>
    </w:pPr>
    <w:rPr>
      <w:smallCaps/>
      <w:sz w:val="20"/>
    </w:rPr>
  </w:style>
  <w:style w:type="paragraph" w:styleId="TOC3">
    <w:name w:val="toc 3"/>
    <w:basedOn w:val="Normal"/>
    <w:next w:val="Normal"/>
    <w:autoRedefine/>
    <w:pPr>
      <w:ind w:left="480"/>
      <w:jc w:val="left"/>
    </w:pPr>
    <w:rPr>
      <w:i/>
      <w:sz w:val="20"/>
    </w:rPr>
  </w:style>
  <w:style w:type="paragraph" w:styleId="TOC4">
    <w:name w:val="toc 4"/>
    <w:basedOn w:val="Normal"/>
    <w:next w:val="Normal"/>
    <w:autoRedefine/>
    <w:semiHidden/>
    <w:pPr>
      <w:ind w:left="720"/>
      <w:jc w:val="left"/>
    </w:pPr>
    <w:rPr>
      <w:sz w:val="18"/>
    </w:rPr>
  </w:style>
  <w:style w:type="paragraph" w:styleId="TOC7">
    <w:name w:val="toc 7"/>
    <w:basedOn w:val="Normal"/>
    <w:next w:val="Normal"/>
    <w:autoRedefine/>
    <w:semiHidden/>
    <w:pPr>
      <w:ind w:left="1440"/>
      <w:jc w:val="left"/>
    </w:pPr>
    <w:rPr>
      <w:sz w:val="18"/>
    </w:rPr>
  </w:style>
  <w:style w:type="paragraph" w:styleId="TOC8">
    <w:name w:val="toc 8"/>
    <w:basedOn w:val="Normal"/>
    <w:next w:val="Normal"/>
    <w:autoRedefine/>
    <w:semiHidden/>
    <w:pPr>
      <w:ind w:left="1680"/>
      <w:jc w:val="left"/>
    </w:pPr>
    <w:rPr>
      <w:sz w:val="18"/>
    </w:rPr>
  </w:style>
  <w:style w:type="paragraph" w:styleId="TOC9">
    <w:name w:val="toc 9"/>
    <w:basedOn w:val="Normal"/>
    <w:next w:val="Normal"/>
    <w:autoRedefine/>
    <w:semiHidden/>
    <w:pPr>
      <w:ind w:left="1920"/>
      <w:jc w:val="left"/>
    </w:pPr>
    <w:rPr>
      <w:sz w:val="18"/>
    </w:rPr>
  </w:style>
  <w:style w:type="paragraph" w:styleId="Index1">
    <w:name w:val="index 1"/>
    <w:basedOn w:val="Normal"/>
    <w:next w:val="Normal"/>
    <w:autoRedefine/>
    <w:semiHidden/>
    <w:pPr>
      <w:ind w:left="240" w:hanging="240"/>
    </w:pPr>
  </w:style>
  <w:style w:type="paragraph" w:customStyle="1" w:styleId="Titles">
    <w:name w:val="Titles"/>
    <w:basedOn w:val="Normal"/>
    <w:pPr>
      <w:spacing w:after="480"/>
    </w:pPr>
    <w:rPr>
      <w:rFonts w:ascii="Arial Black" w:hAnsi="Arial Black"/>
      <w:caps/>
      <w:sz w:val="28"/>
    </w:rPr>
  </w:style>
  <w:style w:type="paragraph" w:customStyle="1" w:styleId="Presentername">
    <w:name w:val="Presenter name"/>
    <w:basedOn w:val="Heading2"/>
    <w:rPr>
      <w:sz w:val="24"/>
    </w:rPr>
  </w:style>
  <w:style w:type="paragraph" w:customStyle="1" w:styleId="Presentertext">
    <w:name w:val="Presenter text"/>
    <w:basedOn w:val="BodyText"/>
    <w:pPr>
      <w:spacing w:after="480"/>
    </w:pPr>
  </w:style>
  <w:style w:type="paragraph" w:customStyle="1" w:styleId="Quotes">
    <w:name w:val="Quotes"/>
    <w:basedOn w:val="BodyText"/>
    <w:link w:val="QuotesChar"/>
    <w:rsid w:val="007C0721"/>
    <w:pPr>
      <w:spacing w:after="120"/>
      <w:ind w:left="720" w:right="720"/>
    </w:pPr>
    <w:rPr>
      <w:sz w:val="21"/>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Heading">
    <w:name w:val="index heading"/>
    <w:basedOn w:val="Normal"/>
    <w:next w:val="Index1"/>
    <w:semiHidden/>
  </w:style>
  <w:style w:type="paragraph" w:styleId="DocumentMap">
    <w:name w:val="Document Map"/>
    <w:basedOn w:val="Normal"/>
    <w:link w:val="DocumentMapChar"/>
    <w:semiHidden/>
    <w:pPr>
      <w:shd w:val="clear" w:color="auto" w:fill="000080"/>
    </w:pPr>
    <w:rPr>
      <w:rFonts w:ascii="Tahoma" w:hAnsi="Tahoma"/>
    </w:rPr>
  </w:style>
  <w:style w:type="paragraph" w:customStyle="1" w:styleId="BodyTextparabeforequotebulletedlist">
    <w:name w:val="Body Text para before quote/bulleted list"/>
    <w:basedOn w:val="BodyTextparaafterquotebulletedlist"/>
    <w:link w:val="BodyTextparabeforequotebulletedlistChar"/>
    <w:pPr>
      <w:spacing w:before="0" w:after="120"/>
    </w:pPr>
  </w:style>
  <w:style w:type="character" w:styleId="Hyperlink">
    <w:name w:val="Hyperlink"/>
    <w:uiPriority w:val="99"/>
    <w:rsid w:val="0062351F"/>
    <w:rPr>
      <w:color w:val="0000FF"/>
      <w:u w:val="single"/>
    </w:rPr>
  </w:style>
  <w:style w:type="paragraph" w:styleId="BalloonText">
    <w:name w:val="Balloon Text"/>
    <w:basedOn w:val="Normal"/>
    <w:semiHidden/>
    <w:unhideWhenUsed/>
    <w:rsid w:val="0062351F"/>
    <w:rPr>
      <w:rFonts w:ascii="Tahoma" w:hAnsi="Tahoma" w:cs="Tahoma"/>
      <w:sz w:val="16"/>
      <w:szCs w:val="16"/>
      <w:lang w:val="en-NZ" w:eastAsia="en-US"/>
    </w:rPr>
  </w:style>
  <w:style w:type="character" w:customStyle="1" w:styleId="BalloonTextChar">
    <w:name w:val="Balloon Text Char"/>
    <w:semiHidden/>
    <w:rsid w:val="0062351F"/>
    <w:rPr>
      <w:rFonts w:ascii="Tahoma" w:hAnsi="Tahoma" w:cs="Tahoma"/>
      <w:sz w:val="16"/>
      <w:szCs w:val="16"/>
      <w:lang w:eastAsia="en-US"/>
    </w:rPr>
  </w:style>
  <w:style w:type="paragraph" w:styleId="Revision">
    <w:name w:val="Revision"/>
    <w:hidden/>
    <w:semiHidden/>
    <w:rsid w:val="0062351F"/>
    <w:rPr>
      <w:rFonts w:ascii="Arial" w:hAnsi="Arial" w:cs="Arial"/>
      <w:sz w:val="21"/>
      <w:lang w:eastAsia="en-US"/>
    </w:rPr>
  </w:style>
  <w:style w:type="paragraph" w:styleId="EndnoteText">
    <w:name w:val="endnote text"/>
    <w:basedOn w:val="Normal"/>
    <w:semiHidden/>
    <w:unhideWhenUsed/>
    <w:rsid w:val="0062351F"/>
    <w:rPr>
      <w:rFonts w:ascii="Arial" w:hAnsi="Arial" w:cs="Arial"/>
      <w:sz w:val="20"/>
      <w:lang w:val="en-NZ" w:eastAsia="en-US"/>
    </w:rPr>
  </w:style>
  <w:style w:type="character" w:customStyle="1" w:styleId="EndnoteTextChar">
    <w:name w:val="Endnote Text Char"/>
    <w:semiHidden/>
    <w:rsid w:val="0062351F"/>
    <w:rPr>
      <w:rFonts w:ascii="Arial" w:hAnsi="Arial" w:cs="Arial"/>
      <w:lang w:eastAsia="en-US"/>
    </w:rPr>
  </w:style>
  <w:style w:type="character" w:styleId="EndnoteReference">
    <w:name w:val="endnote reference"/>
    <w:semiHidden/>
    <w:unhideWhenUsed/>
    <w:rsid w:val="0062351F"/>
    <w:rPr>
      <w:vertAlign w:val="superscript"/>
    </w:rPr>
  </w:style>
  <w:style w:type="table" w:styleId="TableGrid">
    <w:name w:val="Table Grid"/>
    <w:basedOn w:val="TableNormal"/>
    <w:rsid w:val="00186B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parabulletedlist">
    <w:name w:val="Body Text after para/bulleted list"/>
    <w:basedOn w:val="BodyText"/>
    <w:link w:val="BodyTextafterparabulletedlistChar"/>
    <w:rsid w:val="00742FD3"/>
    <w:pPr>
      <w:spacing w:before="120"/>
      <w:ind w:right="0"/>
    </w:pPr>
  </w:style>
  <w:style w:type="paragraph" w:customStyle="1" w:styleId="BulletedList0">
    <w:name w:val="Bulleted List"/>
    <w:basedOn w:val="Bulletedlist"/>
    <w:link w:val="BulletedListChar0"/>
    <w:qFormat/>
    <w:rsid w:val="00364A77"/>
    <w:pPr>
      <w:spacing w:before="120" w:after="0"/>
    </w:pPr>
  </w:style>
  <w:style w:type="character" w:customStyle="1" w:styleId="BodyTextChar">
    <w:name w:val="Body Text Char"/>
    <w:link w:val="BodyText"/>
    <w:rsid w:val="0085347B"/>
    <w:rPr>
      <w:sz w:val="24"/>
      <w:lang w:val="en-US" w:eastAsia="en-GB"/>
    </w:rPr>
  </w:style>
  <w:style w:type="character" w:customStyle="1" w:styleId="BodyTextafterparabulletedlistChar">
    <w:name w:val="Body Text after para/bulleted list Char"/>
    <w:link w:val="BodyTextafterparabulletedlist"/>
    <w:rsid w:val="00742FD3"/>
    <w:rPr>
      <w:sz w:val="24"/>
      <w:lang w:val="en-US" w:eastAsia="en-GB"/>
    </w:rPr>
  </w:style>
  <w:style w:type="paragraph" w:customStyle="1" w:styleId="Bulletedlistsub">
    <w:name w:val="Bulleted list sub"/>
    <w:basedOn w:val="Bulletedlistsubs"/>
    <w:link w:val="BulletedlistsubChar"/>
    <w:qFormat/>
    <w:rsid w:val="00364A77"/>
    <w:pPr>
      <w:spacing w:before="0"/>
    </w:pPr>
  </w:style>
  <w:style w:type="character" w:customStyle="1" w:styleId="BulletedlistChar">
    <w:name w:val="Bulleted list Char"/>
    <w:link w:val="Bulletedlist"/>
    <w:rsid w:val="009830DC"/>
    <w:rPr>
      <w:sz w:val="24"/>
      <w:lang w:val="en-US" w:eastAsia="en-GB"/>
    </w:rPr>
  </w:style>
  <w:style w:type="character" w:customStyle="1" w:styleId="BulletedListChar0">
    <w:name w:val="Bulleted List Char"/>
    <w:link w:val="BulletedList0"/>
    <w:rsid w:val="00364A77"/>
    <w:rPr>
      <w:sz w:val="24"/>
      <w:lang w:val="en-US" w:eastAsia="en-GB"/>
    </w:rPr>
  </w:style>
  <w:style w:type="paragraph" w:customStyle="1" w:styleId="BodyTextafterquotebulletedlist">
    <w:name w:val="Body Text after quote/bulleted list"/>
    <w:basedOn w:val="BodyTextafterparabulletedlist"/>
    <w:link w:val="BodyTextafterquotebulletedlistChar"/>
    <w:rsid w:val="00364A77"/>
    <w:pPr>
      <w:spacing w:before="240"/>
    </w:pPr>
  </w:style>
  <w:style w:type="character" w:customStyle="1" w:styleId="BulletedlistsubsChar">
    <w:name w:val="Bulleted list subs Char"/>
    <w:link w:val="Bulletedlistsubs"/>
    <w:rsid w:val="009830DC"/>
    <w:rPr>
      <w:sz w:val="24"/>
      <w:lang w:val="en-US" w:eastAsia="en-GB"/>
    </w:rPr>
  </w:style>
  <w:style w:type="character" w:customStyle="1" w:styleId="BulletedlistsubChar">
    <w:name w:val="Bulleted list sub Char"/>
    <w:link w:val="Bulletedlistsub"/>
    <w:rsid w:val="00364A77"/>
    <w:rPr>
      <w:sz w:val="24"/>
      <w:lang w:val="en-US" w:eastAsia="en-GB"/>
    </w:rPr>
  </w:style>
  <w:style w:type="paragraph" w:customStyle="1" w:styleId="BodyTextbeforequotebulletedlist">
    <w:name w:val="Body Text before quote/bulleted list"/>
    <w:basedOn w:val="BodyTextparabeforequotebulletedlist"/>
    <w:link w:val="BodyTextbeforequotebulletedlistChar"/>
    <w:rsid w:val="00364A77"/>
    <w:pPr>
      <w:spacing w:before="240" w:after="0"/>
    </w:pPr>
  </w:style>
  <w:style w:type="character" w:customStyle="1" w:styleId="BodyTextparaafterquotebulletedlistChar">
    <w:name w:val="Body Text para after quote/bulleted list Char"/>
    <w:link w:val="BodyTextparaafterquotebulletedlist"/>
    <w:rsid w:val="009830DC"/>
    <w:rPr>
      <w:sz w:val="24"/>
      <w:lang w:val="en-US" w:eastAsia="en-GB"/>
    </w:rPr>
  </w:style>
  <w:style w:type="character" w:customStyle="1" w:styleId="BodyTextafterquotebulletedlistChar">
    <w:name w:val="Body Text after quote/bulleted list Char"/>
    <w:link w:val="BodyTextafterquotebulletedlist"/>
    <w:rsid w:val="00364A77"/>
    <w:rPr>
      <w:sz w:val="24"/>
      <w:lang w:val="en-US" w:eastAsia="en-GB"/>
    </w:rPr>
  </w:style>
  <w:style w:type="paragraph" w:customStyle="1" w:styleId="FootnoteText1">
    <w:name w:val="Footnote Text1"/>
    <w:basedOn w:val="FootnoteText"/>
    <w:link w:val="FootnotetextChar0"/>
    <w:qFormat/>
    <w:rsid w:val="009830DC"/>
  </w:style>
  <w:style w:type="character" w:customStyle="1" w:styleId="BodyTextparabeforequotebulletedlistChar">
    <w:name w:val="Body Text para before quote/bulleted list Char"/>
    <w:link w:val="BodyTextparabeforequotebulletedlist"/>
    <w:rsid w:val="009830DC"/>
    <w:rPr>
      <w:sz w:val="24"/>
      <w:lang w:val="en-US" w:eastAsia="en-GB"/>
    </w:rPr>
  </w:style>
  <w:style w:type="character" w:customStyle="1" w:styleId="BodyTextbeforequotebulletedlistChar">
    <w:name w:val="Body Text before quote/bulleted list Char"/>
    <w:link w:val="BodyTextbeforequotebulletedlist"/>
    <w:rsid w:val="00364A77"/>
    <w:rPr>
      <w:sz w:val="24"/>
      <w:lang w:val="en-US" w:eastAsia="en-GB"/>
    </w:rPr>
  </w:style>
  <w:style w:type="paragraph" w:customStyle="1" w:styleId="Quotes0">
    <w:name w:val="Quotes."/>
    <w:basedOn w:val="Quotes"/>
    <w:link w:val="QuotesChar0"/>
    <w:qFormat/>
    <w:rsid w:val="00364A77"/>
    <w:pPr>
      <w:spacing w:before="120" w:after="0"/>
    </w:pPr>
  </w:style>
  <w:style w:type="character" w:customStyle="1" w:styleId="FootnoteTextChar">
    <w:name w:val="Footnote Text Char"/>
    <w:link w:val="FootnoteText"/>
    <w:rsid w:val="009830DC"/>
    <w:rPr>
      <w:sz w:val="18"/>
      <w:lang w:val="en-US" w:eastAsia="en-GB"/>
    </w:rPr>
  </w:style>
  <w:style w:type="character" w:customStyle="1" w:styleId="FootnotetextChar0">
    <w:name w:val="Footnote text Char"/>
    <w:link w:val="FootnoteText1"/>
    <w:rsid w:val="009830DC"/>
    <w:rPr>
      <w:sz w:val="18"/>
      <w:lang w:val="en-US" w:eastAsia="en-GB"/>
    </w:rPr>
  </w:style>
  <w:style w:type="paragraph" w:styleId="IntenseQuote">
    <w:name w:val="Intense Quote"/>
    <w:basedOn w:val="Normal"/>
    <w:next w:val="Normal"/>
    <w:link w:val="IntenseQuoteChar"/>
    <w:uiPriority w:val="30"/>
    <w:rsid w:val="00ED286F"/>
    <w:pPr>
      <w:pBdr>
        <w:bottom w:val="single" w:sz="4" w:space="4" w:color="4F81BD"/>
      </w:pBdr>
      <w:spacing w:before="200" w:after="280"/>
      <w:ind w:left="936" w:right="936"/>
    </w:pPr>
    <w:rPr>
      <w:b/>
      <w:bCs/>
      <w:i/>
      <w:iCs/>
      <w:color w:val="4F81BD"/>
    </w:rPr>
  </w:style>
  <w:style w:type="character" w:customStyle="1" w:styleId="QuotesChar">
    <w:name w:val="Quotes Char"/>
    <w:link w:val="Quotes"/>
    <w:rsid w:val="009830DC"/>
    <w:rPr>
      <w:sz w:val="21"/>
      <w:lang w:val="en-US" w:eastAsia="en-GB"/>
    </w:rPr>
  </w:style>
  <w:style w:type="character" w:customStyle="1" w:styleId="QuotesChar0">
    <w:name w:val="Quotes. Char"/>
    <w:link w:val="Quotes0"/>
    <w:rsid w:val="00364A77"/>
    <w:rPr>
      <w:sz w:val="21"/>
      <w:lang w:val="en-US" w:eastAsia="en-GB"/>
    </w:rPr>
  </w:style>
  <w:style w:type="character" w:customStyle="1" w:styleId="IntenseQuoteChar">
    <w:name w:val="Intense Quote Char"/>
    <w:link w:val="IntenseQuote"/>
    <w:uiPriority w:val="30"/>
    <w:rsid w:val="00ED286F"/>
    <w:rPr>
      <w:b/>
      <w:bCs/>
      <w:i/>
      <w:iCs/>
      <w:noProof/>
      <w:color w:val="4F81BD"/>
      <w:sz w:val="24"/>
      <w:lang w:val="en-GB" w:eastAsia="en-GB"/>
    </w:rPr>
  </w:style>
  <w:style w:type="character" w:styleId="Emphasis">
    <w:name w:val="Emphasis"/>
    <w:uiPriority w:val="20"/>
    <w:qFormat/>
    <w:rsid w:val="00C46E7E"/>
    <w:rPr>
      <w:i/>
      <w:iCs/>
    </w:rPr>
  </w:style>
  <w:style w:type="paragraph" w:styleId="TOCHeading">
    <w:name w:val="TOC Heading"/>
    <w:basedOn w:val="Heading1"/>
    <w:next w:val="Normal"/>
    <w:uiPriority w:val="39"/>
    <w:unhideWhenUsed/>
    <w:qFormat/>
    <w:rsid w:val="00F21B01"/>
    <w:pPr>
      <w:keepLines/>
      <w:numPr>
        <w:numId w:val="0"/>
      </w:numPr>
      <w:spacing w:before="240" w:after="0" w:line="259" w:lineRule="auto"/>
      <w:outlineLvl w:val="9"/>
    </w:pPr>
    <w:rPr>
      <w:rFonts w:asciiTheme="majorHAnsi" w:eastAsiaTheme="majorEastAsia" w:hAnsiTheme="majorHAnsi" w:cstheme="majorBidi"/>
      <w:caps w:val="0"/>
      <w:color w:val="365F91" w:themeColor="accent1" w:themeShade="BF"/>
      <w:sz w:val="32"/>
      <w:szCs w:val="32"/>
      <w:lang w:val="en-US" w:eastAsia="en-US"/>
    </w:rPr>
  </w:style>
  <w:style w:type="paragraph" w:customStyle="1" w:styleId="Table">
    <w:name w:val="Table"/>
    <w:basedOn w:val="BodyText"/>
    <w:qFormat/>
    <w:rsid w:val="007367EE"/>
    <w:pPr>
      <w:spacing w:before="60" w:after="60"/>
      <w:jc w:val="left"/>
    </w:pPr>
    <w:rPr>
      <w:rFonts w:asciiTheme="minorHAnsi" w:hAnsiTheme="minorHAnsi"/>
      <w:sz w:val="22"/>
    </w:rPr>
  </w:style>
  <w:style w:type="paragraph" w:styleId="ListParagraph">
    <w:name w:val="List Paragraph"/>
    <w:basedOn w:val="Normal"/>
    <w:uiPriority w:val="34"/>
    <w:qFormat/>
    <w:rsid w:val="00EE29AE"/>
    <w:pPr>
      <w:suppressAutoHyphens/>
      <w:spacing w:line="100" w:lineRule="atLeast"/>
    </w:pPr>
    <w:rPr>
      <w:kern w:val="1"/>
      <w:lang w:eastAsia="ar-SA"/>
    </w:rPr>
  </w:style>
  <w:style w:type="character" w:customStyle="1" w:styleId="Heading1Char">
    <w:name w:val="Heading 1 Char"/>
    <w:basedOn w:val="DefaultParagraphFont"/>
    <w:link w:val="Heading1"/>
    <w:rsid w:val="00CD107C"/>
    <w:rPr>
      <w:rFonts w:ascii="Arial Black" w:hAnsi="Arial Black"/>
      <w:caps/>
      <w:sz w:val="28"/>
      <w:lang w:val="en-GB" w:eastAsia="en-GB"/>
    </w:rPr>
  </w:style>
  <w:style w:type="character" w:customStyle="1" w:styleId="Heading2Char">
    <w:name w:val="Heading 2 Char"/>
    <w:basedOn w:val="DefaultParagraphFont"/>
    <w:link w:val="Heading2"/>
    <w:rsid w:val="00CD107C"/>
    <w:rPr>
      <w:rFonts w:ascii="Arial Bold" w:hAnsi="Arial Bold"/>
      <w:b/>
      <w:sz w:val="25"/>
      <w:lang w:val="en-GB" w:eastAsia="en-GB"/>
    </w:rPr>
  </w:style>
  <w:style w:type="character" w:customStyle="1" w:styleId="Heading3Char">
    <w:name w:val="Heading 3 Char"/>
    <w:basedOn w:val="DefaultParagraphFont"/>
    <w:link w:val="Heading3"/>
    <w:rsid w:val="00CD107C"/>
    <w:rPr>
      <w:rFonts w:ascii="Arial Bold" w:hAnsi="Arial Bold"/>
      <w:b/>
      <w:sz w:val="22"/>
      <w:lang w:val="en-GB" w:eastAsia="en-GB"/>
    </w:rPr>
  </w:style>
  <w:style w:type="character" w:customStyle="1" w:styleId="Heading4Char">
    <w:name w:val="Heading 4 Char"/>
    <w:basedOn w:val="DefaultParagraphFont"/>
    <w:link w:val="Heading4"/>
    <w:rsid w:val="00CD107C"/>
    <w:rPr>
      <w:rFonts w:ascii="Arial" w:hAnsi="Arial"/>
      <w:i/>
      <w:sz w:val="22"/>
      <w:lang w:val="en-GB" w:eastAsia="en-GB"/>
    </w:rPr>
  </w:style>
  <w:style w:type="character" w:customStyle="1" w:styleId="Heading5Char">
    <w:name w:val="Heading 5 Char"/>
    <w:basedOn w:val="DefaultParagraphFont"/>
    <w:link w:val="Heading5"/>
    <w:rsid w:val="00CD107C"/>
    <w:rPr>
      <w:b/>
      <w:sz w:val="52"/>
      <w:lang w:val="en-GB" w:eastAsia="en-GB"/>
    </w:rPr>
  </w:style>
  <w:style w:type="character" w:customStyle="1" w:styleId="Heading6Char">
    <w:name w:val="Heading 6 Char"/>
    <w:basedOn w:val="DefaultParagraphFont"/>
    <w:link w:val="Heading6"/>
    <w:rsid w:val="00CD107C"/>
    <w:rPr>
      <w:b/>
      <w:sz w:val="40"/>
      <w:lang w:val="en-GB" w:eastAsia="en-GB"/>
    </w:rPr>
  </w:style>
  <w:style w:type="character" w:customStyle="1" w:styleId="Heading7Char">
    <w:name w:val="Heading 7 Char"/>
    <w:basedOn w:val="DefaultParagraphFont"/>
    <w:link w:val="Heading7"/>
    <w:rsid w:val="00CD107C"/>
    <w:rPr>
      <w:rFonts w:ascii="Arial RMcV" w:hAnsi="Arial RMcV" w:cs="Arial"/>
      <w:kern w:val="28"/>
      <w:sz w:val="21"/>
      <w:lang w:eastAsia="en-US"/>
    </w:rPr>
  </w:style>
  <w:style w:type="character" w:customStyle="1" w:styleId="Heading8Char">
    <w:name w:val="Heading 8 Char"/>
    <w:basedOn w:val="DefaultParagraphFont"/>
    <w:link w:val="Heading8"/>
    <w:rsid w:val="00CD107C"/>
    <w:rPr>
      <w:rFonts w:ascii="Arial RMcV" w:hAnsi="Arial RMcV" w:cs="Arial"/>
      <w:kern w:val="28"/>
      <w:sz w:val="21"/>
      <w:lang w:eastAsia="en-US"/>
    </w:rPr>
  </w:style>
  <w:style w:type="character" w:customStyle="1" w:styleId="Heading9Char">
    <w:name w:val="Heading 9 Char"/>
    <w:basedOn w:val="DefaultParagraphFont"/>
    <w:link w:val="Heading9"/>
    <w:rsid w:val="00CD107C"/>
    <w:rPr>
      <w:b/>
      <w:sz w:val="52"/>
      <w:lang w:val="en-GB" w:eastAsia="en-GB"/>
    </w:rPr>
  </w:style>
  <w:style w:type="character" w:customStyle="1" w:styleId="HeaderChar">
    <w:name w:val="Header Char"/>
    <w:basedOn w:val="DefaultParagraphFont"/>
    <w:link w:val="Header"/>
    <w:rsid w:val="00CD107C"/>
    <w:rPr>
      <w:rFonts w:ascii="Arial" w:hAnsi="Arial"/>
      <w:spacing w:val="4"/>
      <w:sz w:val="16"/>
      <w:lang w:val="en-GB" w:eastAsia="en-GB"/>
    </w:rPr>
  </w:style>
  <w:style w:type="character" w:customStyle="1" w:styleId="FooterChar">
    <w:name w:val="Footer Char"/>
    <w:basedOn w:val="DefaultParagraphFont"/>
    <w:link w:val="Footer"/>
    <w:uiPriority w:val="99"/>
    <w:rsid w:val="00CD107C"/>
    <w:rPr>
      <w:b/>
      <w:sz w:val="24"/>
      <w:lang w:val="en-GB" w:eastAsia="en-GB"/>
    </w:rPr>
  </w:style>
  <w:style w:type="character" w:customStyle="1" w:styleId="BodyTextIndentChar">
    <w:name w:val="Body Text Indent Char"/>
    <w:basedOn w:val="DefaultParagraphFont"/>
    <w:rsid w:val="00CD107C"/>
    <w:rPr>
      <w:rFonts w:ascii="Times New Roman" w:eastAsia="Times New Roman" w:hAnsi="Times New Roman" w:cs="Times New Roman"/>
      <w:b/>
      <w:noProof/>
      <w:sz w:val="24"/>
      <w:szCs w:val="20"/>
      <w:lang w:val="en-GB" w:eastAsia="en-GB"/>
    </w:rPr>
  </w:style>
  <w:style w:type="character" w:customStyle="1" w:styleId="DocumentMapChar">
    <w:name w:val="Document Map Char"/>
    <w:basedOn w:val="DefaultParagraphFont"/>
    <w:link w:val="DocumentMap"/>
    <w:semiHidden/>
    <w:rsid w:val="00CD107C"/>
    <w:rPr>
      <w:rFonts w:ascii="Tahoma" w:hAnsi="Tahoma"/>
      <w:sz w:val="24"/>
      <w:shd w:val="clear" w:color="auto" w:fill="000080"/>
      <w:lang w:val="en-GB" w:eastAsia="en-GB"/>
    </w:rPr>
  </w:style>
  <w:style w:type="paragraph" w:styleId="Title">
    <w:name w:val="Title"/>
    <w:basedOn w:val="BodyText"/>
    <w:next w:val="Subtitle"/>
    <w:link w:val="TitleChar1"/>
    <w:uiPriority w:val="10"/>
    <w:qFormat/>
    <w:rsid w:val="00CD107C"/>
    <w:pPr>
      <w:keepNext/>
      <w:suppressAutoHyphens/>
      <w:spacing w:before="0" w:after="180" w:line="100" w:lineRule="atLeast"/>
      <w:ind w:right="0"/>
    </w:pPr>
    <w:rPr>
      <w:rFonts w:ascii="Arial" w:hAnsi="Arial" w:cs="Arial"/>
      <w:b/>
      <w:bCs/>
      <w:kern w:val="1"/>
      <w:sz w:val="28"/>
      <w:szCs w:val="32"/>
      <w:lang w:val="en-NZ" w:eastAsia="ar-SA"/>
    </w:rPr>
  </w:style>
  <w:style w:type="character" w:customStyle="1" w:styleId="TitleChar">
    <w:name w:val="Title Char"/>
    <w:basedOn w:val="DefaultParagraphFont"/>
    <w:rsid w:val="00CD107C"/>
    <w:rPr>
      <w:rFonts w:asciiTheme="majorHAnsi" w:eastAsiaTheme="majorEastAsia" w:hAnsiTheme="majorHAnsi" w:cstheme="majorBidi"/>
      <w:spacing w:val="-10"/>
      <w:kern w:val="28"/>
      <w:sz w:val="56"/>
      <w:szCs w:val="56"/>
      <w:lang w:val="en-GB" w:eastAsia="en-GB"/>
    </w:rPr>
  </w:style>
  <w:style w:type="character" w:customStyle="1" w:styleId="TitleChar1">
    <w:name w:val="Title Char1"/>
    <w:basedOn w:val="DefaultParagraphFont"/>
    <w:link w:val="Title"/>
    <w:uiPriority w:val="10"/>
    <w:rsid w:val="00CD107C"/>
    <w:rPr>
      <w:rFonts w:ascii="Arial" w:hAnsi="Arial" w:cs="Arial"/>
      <w:b/>
      <w:bCs/>
      <w:kern w:val="1"/>
      <w:sz w:val="28"/>
      <w:szCs w:val="32"/>
      <w:lang w:eastAsia="ar-SA"/>
    </w:rPr>
  </w:style>
  <w:style w:type="paragraph" w:styleId="Subtitle">
    <w:name w:val="Subtitle"/>
    <w:basedOn w:val="Normal"/>
    <w:next w:val="Normal"/>
    <w:link w:val="SubtitleChar"/>
    <w:uiPriority w:val="11"/>
    <w:qFormat/>
    <w:rsid w:val="00CD107C"/>
    <w:pPr>
      <w:numPr>
        <w:ilvl w:val="1"/>
      </w:numPr>
    </w:pPr>
    <w:rPr>
      <w:rFonts w:asciiTheme="majorHAnsi" w:eastAsiaTheme="majorEastAsia" w:hAnsiTheme="majorHAnsi" w:cstheme="majorBidi"/>
      <w:i/>
      <w:iCs/>
      <w:noProof/>
      <w:color w:val="4F81BD" w:themeColor="accent1"/>
      <w:spacing w:val="15"/>
      <w:szCs w:val="24"/>
    </w:rPr>
  </w:style>
  <w:style w:type="character" w:customStyle="1" w:styleId="SubtitleChar">
    <w:name w:val="Subtitle Char"/>
    <w:basedOn w:val="DefaultParagraphFont"/>
    <w:link w:val="Subtitle"/>
    <w:uiPriority w:val="11"/>
    <w:rsid w:val="00CD107C"/>
    <w:rPr>
      <w:rFonts w:asciiTheme="majorHAnsi" w:eastAsiaTheme="majorEastAsia" w:hAnsiTheme="majorHAnsi" w:cstheme="majorBidi"/>
      <w:i/>
      <w:iCs/>
      <w:noProof/>
      <w:color w:val="4F81BD" w:themeColor="accent1"/>
      <w:spacing w:val="15"/>
      <w:sz w:val="24"/>
      <w:szCs w:val="24"/>
      <w:lang w:val="en-GB" w:eastAsia="en-GB"/>
    </w:rPr>
  </w:style>
  <w:style w:type="paragraph" w:customStyle="1" w:styleId="NoNumber">
    <w:name w:val="No Number"/>
    <w:rsid w:val="00CD107C"/>
    <w:pPr>
      <w:widowControl w:val="0"/>
      <w:suppressAutoHyphens/>
      <w:spacing w:after="200" w:line="276" w:lineRule="auto"/>
    </w:pPr>
    <w:rPr>
      <w:rFonts w:ascii="Calibri" w:eastAsia="Lucida Sans Unicode" w:hAnsi="Calibri" w:cs="font393"/>
      <w:kern w:val="1"/>
      <w:sz w:val="22"/>
      <w:szCs w:val="22"/>
      <w:lang w:eastAsia="ar-SA"/>
    </w:rPr>
  </w:style>
  <w:style w:type="paragraph" w:customStyle="1" w:styleId="wfxRecipient">
    <w:name w:val="wfxRecipient"/>
    <w:basedOn w:val="Normal"/>
    <w:rsid w:val="00CD107C"/>
    <w:pPr>
      <w:suppressAutoHyphens/>
      <w:spacing w:line="100" w:lineRule="atLeast"/>
    </w:pPr>
    <w:rPr>
      <w:kern w:val="1"/>
      <w:lang w:eastAsia="ar-SA"/>
    </w:rPr>
  </w:style>
  <w:style w:type="paragraph" w:styleId="BodyText3">
    <w:name w:val="Body Text 3"/>
    <w:basedOn w:val="Normal"/>
    <w:link w:val="BodyText3Char"/>
    <w:rsid w:val="00CD107C"/>
    <w:pPr>
      <w:spacing w:after="120"/>
    </w:pPr>
    <w:rPr>
      <w:noProof/>
      <w:sz w:val="16"/>
      <w:szCs w:val="16"/>
    </w:rPr>
  </w:style>
  <w:style w:type="character" w:customStyle="1" w:styleId="BodyText3Char">
    <w:name w:val="Body Text 3 Char"/>
    <w:basedOn w:val="DefaultParagraphFont"/>
    <w:link w:val="BodyText3"/>
    <w:rsid w:val="00CD107C"/>
    <w:rPr>
      <w:noProof/>
      <w:sz w:val="16"/>
      <w:szCs w:val="16"/>
      <w:lang w:val="en-GB" w:eastAsia="en-GB"/>
    </w:rPr>
  </w:style>
  <w:style w:type="paragraph" w:styleId="PlainText">
    <w:name w:val="Plain Text"/>
    <w:basedOn w:val="Normal"/>
    <w:link w:val="PlainTextChar"/>
    <w:rsid w:val="00CD107C"/>
    <w:pPr>
      <w:jc w:val="left"/>
    </w:pPr>
    <w:rPr>
      <w:rFonts w:ascii="Courier New" w:hAnsi="Courier New"/>
      <w:sz w:val="20"/>
      <w:lang w:eastAsia="en-US"/>
    </w:rPr>
  </w:style>
  <w:style w:type="character" w:customStyle="1" w:styleId="PlainTextChar">
    <w:name w:val="Plain Text Char"/>
    <w:basedOn w:val="DefaultParagraphFont"/>
    <w:link w:val="PlainText"/>
    <w:rsid w:val="00CD107C"/>
    <w:rPr>
      <w:rFonts w:ascii="Courier New" w:hAnsi="Courier New"/>
      <w:lang w:val="en-GB" w:eastAsia="en-US"/>
    </w:rPr>
  </w:style>
  <w:style w:type="character" w:styleId="FollowedHyperlink">
    <w:name w:val="FollowedHyperlink"/>
    <w:basedOn w:val="DefaultParagraphFont"/>
    <w:uiPriority w:val="99"/>
    <w:rsid w:val="00CD107C"/>
    <w:rPr>
      <w:color w:val="800080" w:themeColor="followedHyperlink"/>
      <w:u w:val="single"/>
    </w:rPr>
  </w:style>
  <w:style w:type="paragraph" w:styleId="NormalWeb">
    <w:name w:val="Normal (Web)"/>
    <w:basedOn w:val="Normal"/>
    <w:uiPriority w:val="99"/>
    <w:unhideWhenUsed/>
    <w:rsid w:val="00CD107C"/>
    <w:pPr>
      <w:jc w:val="left"/>
    </w:pPr>
    <w:rPr>
      <w:rFonts w:eastAsiaTheme="minorHAnsi"/>
      <w:szCs w:val="24"/>
      <w:lang w:val="en-NZ" w:eastAsia="en-NZ"/>
    </w:rPr>
  </w:style>
  <w:style w:type="paragraph" w:styleId="Bibliography">
    <w:name w:val="Bibliography"/>
    <w:basedOn w:val="Normal"/>
    <w:next w:val="Normal"/>
    <w:uiPriority w:val="37"/>
    <w:semiHidden/>
    <w:unhideWhenUsed/>
    <w:rsid w:val="00CD107C"/>
    <w:rPr>
      <w:noProof/>
    </w:rPr>
  </w:style>
  <w:style w:type="paragraph" w:styleId="BlockText">
    <w:name w:val="Block Text"/>
    <w:basedOn w:val="Normal"/>
    <w:uiPriority w:val="99"/>
    <w:semiHidden/>
    <w:unhideWhenUsed/>
    <w:rsid w:val="00CD10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noProof/>
      <w:color w:val="4F81BD" w:themeColor="accent1"/>
    </w:rPr>
  </w:style>
  <w:style w:type="paragraph" w:styleId="BodyText2">
    <w:name w:val="Body Text 2"/>
    <w:basedOn w:val="Normal"/>
    <w:link w:val="BodyText2Char"/>
    <w:semiHidden/>
    <w:unhideWhenUsed/>
    <w:rsid w:val="00CD107C"/>
    <w:pPr>
      <w:spacing w:after="120" w:line="480" w:lineRule="auto"/>
    </w:pPr>
    <w:rPr>
      <w:noProof/>
    </w:rPr>
  </w:style>
  <w:style w:type="character" w:customStyle="1" w:styleId="BodyText2Char">
    <w:name w:val="Body Text 2 Char"/>
    <w:basedOn w:val="DefaultParagraphFont"/>
    <w:link w:val="BodyText2"/>
    <w:semiHidden/>
    <w:rsid w:val="00CD107C"/>
    <w:rPr>
      <w:noProof/>
      <w:sz w:val="24"/>
      <w:lang w:val="en-GB" w:eastAsia="en-GB"/>
    </w:rPr>
  </w:style>
  <w:style w:type="paragraph" w:styleId="BodyTextFirstIndent">
    <w:name w:val="Body Text First Indent"/>
    <w:basedOn w:val="BodyText"/>
    <w:link w:val="BodyTextFirstIndentChar"/>
    <w:semiHidden/>
    <w:unhideWhenUsed/>
    <w:rsid w:val="00CD107C"/>
    <w:pPr>
      <w:spacing w:before="0"/>
      <w:ind w:right="0" w:firstLine="360"/>
    </w:pPr>
    <w:rPr>
      <w:noProof/>
      <w:lang w:val="en-GB"/>
    </w:rPr>
  </w:style>
  <w:style w:type="character" w:customStyle="1" w:styleId="BodyTextFirstIndentChar">
    <w:name w:val="Body Text First Indent Char"/>
    <w:basedOn w:val="BodyTextChar"/>
    <w:link w:val="BodyTextFirstIndent"/>
    <w:semiHidden/>
    <w:rsid w:val="00CD107C"/>
    <w:rPr>
      <w:noProof/>
      <w:sz w:val="24"/>
      <w:lang w:val="en-GB" w:eastAsia="en-GB"/>
    </w:rPr>
  </w:style>
  <w:style w:type="paragraph" w:styleId="BodyTextFirstIndent2">
    <w:name w:val="Body Text First Indent 2"/>
    <w:basedOn w:val="BodyTextIndent"/>
    <w:link w:val="BodyTextFirstIndent2Char"/>
    <w:semiHidden/>
    <w:unhideWhenUsed/>
    <w:rsid w:val="00CD107C"/>
    <w:pPr>
      <w:spacing w:before="0" w:after="0"/>
      <w:ind w:firstLine="360"/>
    </w:pPr>
    <w:rPr>
      <w:b w:val="0"/>
      <w:noProof/>
    </w:rPr>
  </w:style>
  <w:style w:type="character" w:customStyle="1" w:styleId="BodyTextIndentChar1">
    <w:name w:val="Body Text Indent Char1"/>
    <w:basedOn w:val="DefaultParagraphFont"/>
    <w:link w:val="BodyTextIndent"/>
    <w:rsid w:val="00CD107C"/>
    <w:rPr>
      <w:b/>
      <w:sz w:val="24"/>
      <w:lang w:val="en-GB" w:eastAsia="en-GB"/>
    </w:rPr>
  </w:style>
  <w:style w:type="character" w:customStyle="1" w:styleId="BodyTextFirstIndent2Char">
    <w:name w:val="Body Text First Indent 2 Char"/>
    <w:basedOn w:val="BodyTextIndentChar1"/>
    <w:link w:val="BodyTextFirstIndent2"/>
    <w:semiHidden/>
    <w:rsid w:val="00CD107C"/>
    <w:rPr>
      <w:b w:val="0"/>
      <w:noProof/>
      <w:sz w:val="24"/>
      <w:lang w:val="en-GB" w:eastAsia="en-GB"/>
    </w:rPr>
  </w:style>
  <w:style w:type="paragraph" w:styleId="BodyTextIndent2">
    <w:name w:val="Body Text Indent 2"/>
    <w:basedOn w:val="Normal"/>
    <w:link w:val="BodyTextIndent2Char"/>
    <w:semiHidden/>
    <w:unhideWhenUsed/>
    <w:rsid w:val="00CD107C"/>
    <w:pPr>
      <w:spacing w:after="120" w:line="480" w:lineRule="auto"/>
      <w:ind w:left="360"/>
    </w:pPr>
    <w:rPr>
      <w:noProof/>
    </w:rPr>
  </w:style>
  <w:style w:type="character" w:customStyle="1" w:styleId="BodyTextIndent2Char">
    <w:name w:val="Body Text Indent 2 Char"/>
    <w:basedOn w:val="DefaultParagraphFont"/>
    <w:link w:val="BodyTextIndent2"/>
    <w:semiHidden/>
    <w:rsid w:val="00CD107C"/>
    <w:rPr>
      <w:noProof/>
      <w:sz w:val="24"/>
      <w:lang w:val="en-GB" w:eastAsia="en-GB"/>
    </w:rPr>
  </w:style>
  <w:style w:type="paragraph" w:styleId="BodyTextIndent3">
    <w:name w:val="Body Text Indent 3"/>
    <w:basedOn w:val="Normal"/>
    <w:link w:val="BodyTextIndent3Char"/>
    <w:semiHidden/>
    <w:unhideWhenUsed/>
    <w:rsid w:val="00CD107C"/>
    <w:pPr>
      <w:spacing w:after="120"/>
      <w:ind w:left="360"/>
    </w:pPr>
    <w:rPr>
      <w:noProof/>
      <w:sz w:val="16"/>
      <w:szCs w:val="16"/>
    </w:rPr>
  </w:style>
  <w:style w:type="character" w:customStyle="1" w:styleId="BodyTextIndent3Char">
    <w:name w:val="Body Text Indent 3 Char"/>
    <w:basedOn w:val="DefaultParagraphFont"/>
    <w:link w:val="BodyTextIndent3"/>
    <w:semiHidden/>
    <w:rsid w:val="00CD107C"/>
    <w:rPr>
      <w:noProof/>
      <w:sz w:val="16"/>
      <w:szCs w:val="16"/>
      <w:lang w:val="en-GB" w:eastAsia="en-GB"/>
    </w:rPr>
  </w:style>
  <w:style w:type="paragraph" w:styleId="Caption">
    <w:name w:val="caption"/>
    <w:basedOn w:val="Normal"/>
    <w:next w:val="Normal"/>
    <w:semiHidden/>
    <w:unhideWhenUsed/>
    <w:qFormat/>
    <w:rsid w:val="00CD107C"/>
    <w:pPr>
      <w:spacing w:after="200"/>
    </w:pPr>
    <w:rPr>
      <w:i/>
      <w:iCs/>
      <w:noProof/>
      <w:color w:val="1F497D" w:themeColor="text2"/>
      <w:sz w:val="18"/>
      <w:szCs w:val="18"/>
    </w:rPr>
  </w:style>
  <w:style w:type="paragraph" w:styleId="Closing">
    <w:name w:val="Closing"/>
    <w:basedOn w:val="Normal"/>
    <w:link w:val="ClosingChar"/>
    <w:semiHidden/>
    <w:unhideWhenUsed/>
    <w:rsid w:val="00CD107C"/>
    <w:pPr>
      <w:ind w:left="4320"/>
    </w:pPr>
    <w:rPr>
      <w:noProof/>
    </w:rPr>
  </w:style>
  <w:style w:type="character" w:customStyle="1" w:styleId="ClosingChar">
    <w:name w:val="Closing Char"/>
    <w:basedOn w:val="DefaultParagraphFont"/>
    <w:link w:val="Closing"/>
    <w:semiHidden/>
    <w:rsid w:val="00CD107C"/>
    <w:rPr>
      <w:noProof/>
      <w:sz w:val="24"/>
      <w:lang w:val="en-GB" w:eastAsia="en-GB"/>
    </w:rPr>
  </w:style>
  <w:style w:type="paragraph" w:styleId="CommentText">
    <w:name w:val="annotation text"/>
    <w:basedOn w:val="Normal"/>
    <w:link w:val="CommentTextChar"/>
    <w:uiPriority w:val="99"/>
    <w:semiHidden/>
    <w:unhideWhenUsed/>
    <w:rsid w:val="00CD107C"/>
    <w:rPr>
      <w:noProof/>
      <w:sz w:val="20"/>
    </w:rPr>
  </w:style>
  <w:style w:type="character" w:customStyle="1" w:styleId="CommentTextChar">
    <w:name w:val="Comment Text Char"/>
    <w:basedOn w:val="DefaultParagraphFont"/>
    <w:link w:val="CommentText"/>
    <w:uiPriority w:val="99"/>
    <w:semiHidden/>
    <w:rsid w:val="00CD107C"/>
    <w:rPr>
      <w:noProof/>
      <w:lang w:val="en-GB" w:eastAsia="en-GB"/>
    </w:rPr>
  </w:style>
  <w:style w:type="paragraph" w:styleId="CommentSubject">
    <w:name w:val="annotation subject"/>
    <w:basedOn w:val="CommentText"/>
    <w:next w:val="CommentText"/>
    <w:link w:val="CommentSubjectChar"/>
    <w:uiPriority w:val="99"/>
    <w:semiHidden/>
    <w:unhideWhenUsed/>
    <w:rsid w:val="00CD107C"/>
    <w:rPr>
      <w:b/>
      <w:bCs/>
    </w:rPr>
  </w:style>
  <w:style w:type="character" w:customStyle="1" w:styleId="CommentSubjectChar">
    <w:name w:val="Comment Subject Char"/>
    <w:basedOn w:val="CommentTextChar"/>
    <w:link w:val="CommentSubject"/>
    <w:uiPriority w:val="99"/>
    <w:semiHidden/>
    <w:rsid w:val="00CD107C"/>
    <w:rPr>
      <w:b/>
      <w:bCs/>
      <w:noProof/>
      <w:lang w:val="en-GB" w:eastAsia="en-GB"/>
    </w:rPr>
  </w:style>
  <w:style w:type="paragraph" w:styleId="Date">
    <w:name w:val="Date"/>
    <w:basedOn w:val="Normal"/>
    <w:next w:val="Normal"/>
    <w:link w:val="DateChar"/>
    <w:rsid w:val="00CD107C"/>
    <w:rPr>
      <w:noProof/>
    </w:rPr>
  </w:style>
  <w:style w:type="character" w:customStyle="1" w:styleId="DateChar">
    <w:name w:val="Date Char"/>
    <w:basedOn w:val="DefaultParagraphFont"/>
    <w:link w:val="Date"/>
    <w:rsid w:val="00CD107C"/>
    <w:rPr>
      <w:noProof/>
      <w:sz w:val="24"/>
      <w:lang w:val="en-GB" w:eastAsia="en-GB"/>
    </w:rPr>
  </w:style>
  <w:style w:type="paragraph" w:styleId="E-mailSignature">
    <w:name w:val="E-mail Signature"/>
    <w:basedOn w:val="Normal"/>
    <w:link w:val="E-mailSignatureChar"/>
    <w:semiHidden/>
    <w:unhideWhenUsed/>
    <w:rsid w:val="00CD107C"/>
    <w:rPr>
      <w:noProof/>
    </w:rPr>
  </w:style>
  <w:style w:type="character" w:customStyle="1" w:styleId="E-mailSignatureChar">
    <w:name w:val="E-mail Signature Char"/>
    <w:basedOn w:val="DefaultParagraphFont"/>
    <w:link w:val="E-mailSignature"/>
    <w:semiHidden/>
    <w:rsid w:val="00CD107C"/>
    <w:rPr>
      <w:noProof/>
      <w:sz w:val="24"/>
      <w:lang w:val="en-GB" w:eastAsia="en-GB"/>
    </w:rPr>
  </w:style>
  <w:style w:type="paragraph" w:styleId="EnvelopeAddress">
    <w:name w:val="envelope address"/>
    <w:basedOn w:val="Normal"/>
    <w:uiPriority w:val="99"/>
    <w:semiHidden/>
    <w:unhideWhenUsed/>
    <w:rsid w:val="00CD107C"/>
    <w:pPr>
      <w:framePr w:w="7920" w:h="1980" w:hRule="exact" w:hSpace="180" w:wrap="auto" w:hAnchor="page" w:xAlign="center" w:yAlign="bottom"/>
      <w:ind w:left="2880"/>
    </w:pPr>
    <w:rPr>
      <w:rFonts w:asciiTheme="majorHAnsi" w:eastAsiaTheme="majorEastAsia" w:hAnsiTheme="majorHAnsi" w:cstheme="majorBidi"/>
      <w:noProof/>
      <w:szCs w:val="24"/>
    </w:rPr>
  </w:style>
  <w:style w:type="paragraph" w:styleId="EnvelopeReturn">
    <w:name w:val="envelope return"/>
    <w:basedOn w:val="Normal"/>
    <w:uiPriority w:val="99"/>
    <w:semiHidden/>
    <w:unhideWhenUsed/>
    <w:rsid w:val="00CD107C"/>
    <w:rPr>
      <w:rFonts w:asciiTheme="majorHAnsi" w:eastAsiaTheme="majorEastAsia" w:hAnsiTheme="majorHAnsi" w:cstheme="majorBidi"/>
      <w:noProof/>
      <w:sz w:val="20"/>
    </w:rPr>
  </w:style>
  <w:style w:type="paragraph" w:styleId="HTMLAddress">
    <w:name w:val="HTML Address"/>
    <w:basedOn w:val="Normal"/>
    <w:link w:val="HTMLAddressChar"/>
    <w:semiHidden/>
    <w:unhideWhenUsed/>
    <w:rsid w:val="00CD107C"/>
    <w:rPr>
      <w:i/>
      <w:iCs/>
      <w:noProof/>
    </w:rPr>
  </w:style>
  <w:style w:type="character" w:customStyle="1" w:styleId="HTMLAddressChar">
    <w:name w:val="HTML Address Char"/>
    <w:basedOn w:val="DefaultParagraphFont"/>
    <w:link w:val="HTMLAddress"/>
    <w:semiHidden/>
    <w:rsid w:val="00CD107C"/>
    <w:rPr>
      <w:i/>
      <w:iCs/>
      <w:noProof/>
      <w:sz w:val="24"/>
      <w:lang w:val="en-GB" w:eastAsia="en-GB"/>
    </w:rPr>
  </w:style>
  <w:style w:type="paragraph" w:styleId="HTMLPreformatted">
    <w:name w:val="HTML Preformatted"/>
    <w:basedOn w:val="Normal"/>
    <w:link w:val="HTMLPreformattedChar"/>
    <w:semiHidden/>
    <w:unhideWhenUsed/>
    <w:rsid w:val="00CD107C"/>
    <w:rPr>
      <w:rFonts w:ascii="Consolas" w:hAnsi="Consolas"/>
      <w:noProof/>
      <w:sz w:val="20"/>
    </w:rPr>
  </w:style>
  <w:style w:type="character" w:customStyle="1" w:styleId="HTMLPreformattedChar">
    <w:name w:val="HTML Preformatted Char"/>
    <w:basedOn w:val="DefaultParagraphFont"/>
    <w:link w:val="HTMLPreformatted"/>
    <w:semiHidden/>
    <w:rsid w:val="00CD107C"/>
    <w:rPr>
      <w:rFonts w:ascii="Consolas" w:hAnsi="Consolas"/>
      <w:noProof/>
      <w:lang w:val="en-GB" w:eastAsia="en-GB"/>
    </w:rPr>
  </w:style>
  <w:style w:type="paragraph" w:styleId="Index5">
    <w:name w:val="index 5"/>
    <w:basedOn w:val="Normal"/>
    <w:next w:val="Normal"/>
    <w:autoRedefine/>
    <w:semiHidden/>
    <w:unhideWhenUsed/>
    <w:rsid w:val="00CD107C"/>
    <w:pPr>
      <w:ind w:left="1200" w:hanging="240"/>
    </w:pPr>
    <w:rPr>
      <w:noProof/>
    </w:rPr>
  </w:style>
  <w:style w:type="paragraph" w:styleId="Index6">
    <w:name w:val="index 6"/>
    <w:basedOn w:val="Normal"/>
    <w:next w:val="Normal"/>
    <w:autoRedefine/>
    <w:semiHidden/>
    <w:unhideWhenUsed/>
    <w:rsid w:val="00CD107C"/>
    <w:pPr>
      <w:ind w:left="1440" w:hanging="240"/>
    </w:pPr>
    <w:rPr>
      <w:noProof/>
    </w:rPr>
  </w:style>
  <w:style w:type="paragraph" w:styleId="Index7">
    <w:name w:val="index 7"/>
    <w:basedOn w:val="Normal"/>
    <w:next w:val="Normal"/>
    <w:autoRedefine/>
    <w:semiHidden/>
    <w:unhideWhenUsed/>
    <w:rsid w:val="00CD107C"/>
    <w:pPr>
      <w:ind w:left="1680" w:hanging="240"/>
    </w:pPr>
    <w:rPr>
      <w:noProof/>
    </w:rPr>
  </w:style>
  <w:style w:type="paragraph" w:styleId="Index8">
    <w:name w:val="index 8"/>
    <w:basedOn w:val="Normal"/>
    <w:next w:val="Normal"/>
    <w:autoRedefine/>
    <w:semiHidden/>
    <w:unhideWhenUsed/>
    <w:rsid w:val="00CD107C"/>
    <w:pPr>
      <w:ind w:left="1920" w:hanging="240"/>
    </w:pPr>
    <w:rPr>
      <w:noProof/>
    </w:rPr>
  </w:style>
  <w:style w:type="paragraph" w:styleId="Index9">
    <w:name w:val="index 9"/>
    <w:basedOn w:val="Normal"/>
    <w:next w:val="Normal"/>
    <w:autoRedefine/>
    <w:semiHidden/>
    <w:unhideWhenUsed/>
    <w:rsid w:val="00CD107C"/>
    <w:pPr>
      <w:ind w:left="2160" w:hanging="240"/>
    </w:pPr>
    <w:rPr>
      <w:noProof/>
    </w:rPr>
  </w:style>
  <w:style w:type="paragraph" w:styleId="List">
    <w:name w:val="List"/>
    <w:basedOn w:val="Normal"/>
    <w:semiHidden/>
    <w:unhideWhenUsed/>
    <w:rsid w:val="00CD107C"/>
    <w:pPr>
      <w:ind w:left="360" w:hanging="360"/>
      <w:contextualSpacing/>
    </w:pPr>
    <w:rPr>
      <w:noProof/>
    </w:rPr>
  </w:style>
  <w:style w:type="paragraph" w:styleId="List2">
    <w:name w:val="List 2"/>
    <w:basedOn w:val="Normal"/>
    <w:semiHidden/>
    <w:unhideWhenUsed/>
    <w:rsid w:val="00CD107C"/>
    <w:pPr>
      <w:ind w:left="720" w:hanging="360"/>
      <w:contextualSpacing/>
    </w:pPr>
    <w:rPr>
      <w:noProof/>
    </w:rPr>
  </w:style>
  <w:style w:type="paragraph" w:styleId="List3">
    <w:name w:val="List 3"/>
    <w:basedOn w:val="Normal"/>
    <w:rsid w:val="00CD107C"/>
    <w:pPr>
      <w:ind w:left="1080" w:hanging="360"/>
      <w:contextualSpacing/>
    </w:pPr>
    <w:rPr>
      <w:noProof/>
    </w:rPr>
  </w:style>
  <w:style w:type="paragraph" w:styleId="List4">
    <w:name w:val="List 4"/>
    <w:basedOn w:val="Normal"/>
    <w:rsid w:val="00CD107C"/>
    <w:pPr>
      <w:ind w:left="1440" w:hanging="360"/>
      <w:contextualSpacing/>
    </w:pPr>
    <w:rPr>
      <w:noProof/>
    </w:rPr>
  </w:style>
  <w:style w:type="paragraph" w:styleId="List5">
    <w:name w:val="List 5"/>
    <w:basedOn w:val="Normal"/>
    <w:semiHidden/>
    <w:unhideWhenUsed/>
    <w:rsid w:val="00CD107C"/>
    <w:pPr>
      <w:ind w:left="1800" w:hanging="360"/>
      <w:contextualSpacing/>
    </w:pPr>
    <w:rPr>
      <w:noProof/>
    </w:rPr>
  </w:style>
  <w:style w:type="paragraph" w:styleId="ListBullet">
    <w:name w:val="List Bullet"/>
    <w:basedOn w:val="Normal"/>
    <w:rsid w:val="00CD107C"/>
    <w:pPr>
      <w:numPr>
        <w:numId w:val="7"/>
      </w:numPr>
      <w:contextualSpacing/>
    </w:pPr>
    <w:rPr>
      <w:noProof/>
    </w:rPr>
  </w:style>
  <w:style w:type="paragraph" w:styleId="ListBullet2">
    <w:name w:val="List Bullet 2"/>
    <w:basedOn w:val="Normal"/>
    <w:semiHidden/>
    <w:unhideWhenUsed/>
    <w:rsid w:val="00CD107C"/>
    <w:pPr>
      <w:numPr>
        <w:numId w:val="8"/>
      </w:numPr>
      <w:contextualSpacing/>
    </w:pPr>
    <w:rPr>
      <w:noProof/>
    </w:rPr>
  </w:style>
  <w:style w:type="paragraph" w:styleId="ListBullet3">
    <w:name w:val="List Bullet 3"/>
    <w:basedOn w:val="Normal"/>
    <w:semiHidden/>
    <w:unhideWhenUsed/>
    <w:rsid w:val="00CD107C"/>
    <w:pPr>
      <w:numPr>
        <w:numId w:val="9"/>
      </w:numPr>
      <w:contextualSpacing/>
    </w:pPr>
    <w:rPr>
      <w:noProof/>
    </w:rPr>
  </w:style>
  <w:style w:type="paragraph" w:styleId="ListBullet4">
    <w:name w:val="List Bullet 4"/>
    <w:basedOn w:val="Normal"/>
    <w:semiHidden/>
    <w:unhideWhenUsed/>
    <w:rsid w:val="00CD107C"/>
    <w:pPr>
      <w:numPr>
        <w:numId w:val="10"/>
      </w:numPr>
      <w:contextualSpacing/>
    </w:pPr>
    <w:rPr>
      <w:noProof/>
    </w:rPr>
  </w:style>
  <w:style w:type="paragraph" w:styleId="ListBullet5">
    <w:name w:val="List Bullet 5"/>
    <w:basedOn w:val="Normal"/>
    <w:semiHidden/>
    <w:unhideWhenUsed/>
    <w:rsid w:val="00CD107C"/>
    <w:pPr>
      <w:numPr>
        <w:numId w:val="11"/>
      </w:numPr>
      <w:contextualSpacing/>
    </w:pPr>
    <w:rPr>
      <w:noProof/>
    </w:rPr>
  </w:style>
  <w:style w:type="paragraph" w:styleId="ListContinue">
    <w:name w:val="List Continue"/>
    <w:basedOn w:val="Normal"/>
    <w:semiHidden/>
    <w:unhideWhenUsed/>
    <w:rsid w:val="00CD107C"/>
    <w:pPr>
      <w:spacing w:after="120"/>
      <w:ind w:left="360"/>
      <w:contextualSpacing/>
    </w:pPr>
    <w:rPr>
      <w:noProof/>
    </w:rPr>
  </w:style>
  <w:style w:type="paragraph" w:styleId="ListContinue2">
    <w:name w:val="List Continue 2"/>
    <w:basedOn w:val="Normal"/>
    <w:semiHidden/>
    <w:unhideWhenUsed/>
    <w:rsid w:val="00CD107C"/>
    <w:pPr>
      <w:spacing w:after="120"/>
      <w:ind w:left="720"/>
      <w:contextualSpacing/>
    </w:pPr>
    <w:rPr>
      <w:noProof/>
    </w:rPr>
  </w:style>
  <w:style w:type="paragraph" w:styleId="ListContinue3">
    <w:name w:val="List Continue 3"/>
    <w:basedOn w:val="Normal"/>
    <w:semiHidden/>
    <w:unhideWhenUsed/>
    <w:rsid w:val="00CD107C"/>
    <w:pPr>
      <w:spacing w:after="120"/>
      <w:ind w:left="1080"/>
      <w:contextualSpacing/>
    </w:pPr>
    <w:rPr>
      <w:noProof/>
    </w:rPr>
  </w:style>
  <w:style w:type="paragraph" w:styleId="ListContinue4">
    <w:name w:val="List Continue 4"/>
    <w:basedOn w:val="Normal"/>
    <w:semiHidden/>
    <w:unhideWhenUsed/>
    <w:rsid w:val="00CD107C"/>
    <w:pPr>
      <w:spacing w:after="120"/>
      <w:ind w:left="1440"/>
      <w:contextualSpacing/>
    </w:pPr>
    <w:rPr>
      <w:noProof/>
    </w:rPr>
  </w:style>
  <w:style w:type="paragraph" w:styleId="ListContinue5">
    <w:name w:val="List Continue 5"/>
    <w:basedOn w:val="Normal"/>
    <w:semiHidden/>
    <w:unhideWhenUsed/>
    <w:rsid w:val="00CD107C"/>
    <w:pPr>
      <w:spacing w:after="120"/>
      <w:ind w:left="1800"/>
      <w:contextualSpacing/>
    </w:pPr>
    <w:rPr>
      <w:noProof/>
    </w:rPr>
  </w:style>
  <w:style w:type="paragraph" w:styleId="ListNumber">
    <w:name w:val="List Number"/>
    <w:basedOn w:val="Normal"/>
    <w:semiHidden/>
    <w:unhideWhenUsed/>
    <w:rsid w:val="00CD107C"/>
    <w:pPr>
      <w:numPr>
        <w:numId w:val="12"/>
      </w:numPr>
      <w:contextualSpacing/>
    </w:pPr>
    <w:rPr>
      <w:noProof/>
    </w:rPr>
  </w:style>
  <w:style w:type="paragraph" w:styleId="ListNumber2">
    <w:name w:val="List Number 2"/>
    <w:basedOn w:val="Normal"/>
    <w:semiHidden/>
    <w:unhideWhenUsed/>
    <w:rsid w:val="00CD107C"/>
    <w:pPr>
      <w:numPr>
        <w:numId w:val="13"/>
      </w:numPr>
      <w:contextualSpacing/>
    </w:pPr>
    <w:rPr>
      <w:noProof/>
    </w:rPr>
  </w:style>
  <w:style w:type="paragraph" w:styleId="ListNumber3">
    <w:name w:val="List Number 3"/>
    <w:basedOn w:val="Normal"/>
    <w:semiHidden/>
    <w:unhideWhenUsed/>
    <w:rsid w:val="00CD107C"/>
    <w:pPr>
      <w:numPr>
        <w:numId w:val="14"/>
      </w:numPr>
      <w:contextualSpacing/>
    </w:pPr>
    <w:rPr>
      <w:noProof/>
    </w:rPr>
  </w:style>
  <w:style w:type="paragraph" w:styleId="ListNumber4">
    <w:name w:val="List Number 4"/>
    <w:basedOn w:val="Normal"/>
    <w:semiHidden/>
    <w:unhideWhenUsed/>
    <w:rsid w:val="00CD107C"/>
    <w:pPr>
      <w:numPr>
        <w:numId w:val="15"/>
      </w:numPr>
      <w:contextualSpacing/>
    </w:pPr>
    <w:rPr>
      <w:noProof/>
    </w:rPr>
  </w:style>
  <w:style w:type="paragraph" w:styleId="ListNumber5">
    <w:name w:val="List Number 5"/>
    <w:basedOn w:val="Normal"/>
    <w:semiHidden/>
    <w:unhideWhenUsed/>
    <w:rsid w:val="00CD107C"/>
    <w:pPr>
      <w:numPr>
        <w:numId w:val="16"/>
      </w:numPr>
      <w:contextualSpacing/>
    </w:pPr>
    <w:rPr>
      <w:noProof/>
    </w:rPr>
  </w:style>
  <w:style w:type="paragraph" w:styleId="MacroText">
    <w:name w:val="macro"/>
    <w:link w:val="MacroTextChar"/>
    <w:semiHidden/>
    <w:unhideWhenUsed/>
    <w:rsid w:val="00CD107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noProof/>
      <w:lang w:val="en-GB" w:eastAsia="en-GB"/>
    </w:rPr>
  </w:style>
  <w:style w:type="character" w:customStyle="1" w:styleId="MacroTextChar">
    <w:name w:val="Macro Text Char"/>
    <w:basedOn w:val="DefaultParagraphFont"/>
    <w:link w:val="MacroText"/>
    <w:semiHidden/>
    <w:rsid w:val="00CD107C"/>
    <w:rPr>
      <w:rFonts w:ascii="Consolas" w:hAnsi="Consolas"/>
      <w:noProof/>
      <w:lang w:val="en-GB" w:eastAsia="en-GB"/>
    </w:rPr>
  </w:style>
  <w:style w:type="paragraph" w:styleId="MessageHeader">
    <w:name w:val="Message Header"/>
    <w:basedOn w:val="Normal"/>
    <w:link w:val="MessageHeaderChar"/>
    <w:uiPriority w:val="99"/>
    <w:rsid w:val="00CD107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noProof/>
      <w:szCs w:val="24"/>
    </w:rPr>
  </w:style>
  <w:style w:type="character" w:customStyle="1" w:styleId="MessageHeaderChar">
    <w:name w:val="Message Header Char"/>
    <w:basedOn w:val="DefaultParagraphFont"/>
    <w:link w:val="MessageHeader"/>
    <w:uiPriority w:val="99"/>
    <w:rsid w:val="00CD107C"/>
    <w:rPr>
      <w:rFonts w:asciiTheme="majorHAnsi" w:eastAsiaTheme="majorEastAsia" w:hAnsiTheme="majorHAnsi" w:cstheme="majorBidi"/>
      <w:noProof/>
      <w:sz w:val="24"/>
      <w:szCs w:val="24"/>
      <w:shd w:val="pct20" w:color="auto" w:fill="auto"/>
      <w:lang w:val="en-GB" w:eastAsia="en-GB"/>
    </w:rPr>
  </w:style>
  <w:style w:type="paragraph" w:styleId="NoSpacing">
    <w:name w:val="No Spacing"/>
    <w:uiPriority w:val="1"/>
    <w:rsid w:val="00CD107C"/>
    <w:pPr>
      <w:jc w:val="both"/>
    </w:pPr>
    <w:rPr>
      <w:noProof/>
      <w:sz w:val="24"/>
      <w:lang w:val="en-GB" w:eastAsia="en-GB"/>
    </w:rPr>
  </w:style>
  <w:style w:type="paragraph" w:styleId="NormalIndent">
    <w:name w:val="Normal Indent"/>
    <w:basedOn w:val="Normal"/>
    <w:semiHidden/>
    <w:unhideWhenUsed/>
    <w:rsid w:val="00CD107C"/>
    <w:pPr>
      <w:ind w:left="720"/>
    </w:pPr>
    <w:rPr>
      <w:noProof/>
    </w:rPr>
  </w:style>
  <w:style w:type="paragraph" w:styleId="NoteHeading">
    <w:name w:val="Note Heading"/>
    <w:basedOn w:val="Normal"/>
    <w:next w:val="Normal"/>
    <w:link w:val="NoteHeadingChar"/>
    <w:semiHidden/>
    <w:unhideWhenUsed/>
    <w:rsid w:val="00CD107C"/>
    <w:rPr>
      <w:noProof/>
    </w:rPr>
  </w:style>
  <w:style w:type="character" w:customStyle="1" w:styleId="NoteHeadingChar">
    <w:name w:val="Note Heading Char"/>
    <w:basedOn w:val="DefaultParagraphFont"/>
    <w:link w:val="NoteHeading"/>
    <w:semiHidden/>
    <w:rsid w:val="00CD107C"/>
    <w:rPr>
      <w:noProof/>
      <w:sz w:val="24"/>
      <w:lang w:val="en-GB" w:eastAsia="en-GB"/>
    </w:rPr>
  </w:style>
  <w:style w:type="paragraph" w:styleId="Quote">
    <w:name w:val="Quote"/>
    <w:basedOn w:val="Normal"/>
    <w:next w:val="Normal"/>
    <w:link w:val="QuoteChar"/>
    <w:uiPriority w:val="29"/>
    <w:qFormat/>
    <w:rsid w:val="00CD107C"/>
    <w:pPr>
      <w:spacing w:before="200" w:after="160"/>
      <w:ind w:left="864" w:right="864"/>
      <w:jc w:val="center"/>
    </w:pPr>
    <w:rPr>
      <w:i/>
      <w:iCs/>
      <w:noProof/>
      <w:color w:val="404040" w:themeColor="text1" w:themeTint="BF"/>
    </w:rPr>
  </w:style>
  <w:style w:type="character" w:customStyle="1" w:styleId="QuoteChar">
    <w:name w:val="Quote Char"/>
    <w:basedOn w:val="DefaultParagraphFont"/>
    <w:link w:val="Quote"/>
    <w:uiPriority w:val="29"/>
    <w:rsid w:val="00CD107C"/>
    <w:rPr>
      <w:i/>
      <w:iCs/>
      <w:noProof/>
      <w:color w:val="404040" w:themeColor="text1" w:themeTint="BF"/>
      <w:sz w:val="24"/>
      <w:lang w:val="en-GB" w:eastAsia="en-GB"/>
    </w:rPr>
  </w:style>
  <w:style w:type="paragraph" w:styleId="Salutation">
    <w:name w:val="Salutation"/>
    <w:basedOn w:val="Normal"/>
    <w:next w:val="Normal"/>
    <w:link w:val="SalutationChar"/>
    <w:rsid w:val="00CD107C"/>
    <w:rPr>
      <w:noProof/>
    </w:rPr>
  </w:style>
  <w:style w:type="character" w:customStyle="1" w:styleId="SalutationChar">
    <w:name w:val="Salutation Char"/>
    <w:basedOn w:val="DefaultParagraphFont"/>
    <w:link w:val="Salutation"/>
    <w:rsid w:val="00CD107C"/>
    <w:rPr>
      <w:noProof/>
      <w:sz w:val="24"/>
      <w:lang w:val="en-GB" w:eastAsia="en-GB"/>
    </w:rPr>
  </w:style>
  <w:style w:type="paragraph" w:styleId="Signature">
    <w:name w:val="Signature"/>
    <w:basedOn w:val="Normal"/>
    <w:link w:val="SignatureChar"/>
    <w:semiHidden/>
    <w:unhideWhenUsed/>
    <w:rsid w:val="00CD107C"/>
    <w:pPr>
      <w:ind w:left="4320"/>
    </w:pPr>
    <w:rPr>
      <w:noProof/>
    </w:rPr>
  </w:style>
  <w:style w:type="character" w:customStyle="1" w:styleId="SignatureChar">
    <w:name w:val="Signature Char"/>
    <w:basedOn w:val="DefaultParagraphFont"/>
    <w:link w:val="Signature"/>
    <w:semiHidden/>
    <w:rsid w:val="00CD107C"/>
    <w:rPr>
      <w:noProof/>
      <w:sz w:val="24"/>
      <w:lang w:val="en-GB" w:eastAsia="en-GB"/>
    </w:rPr>
  </w:style>
  <w:style w:type="paragraph" w:styleId="TableofAuthorities">
    <w:name w:val="table of authorities"/>
    <w:basedOn w:val="Normal"/>
    <w:next w:val="Normal"/>
    <w:semiHidden/>
    <w:unhideWhenUsed/>
    <w:rsid w:val="00CD107C"/>
    <w:pPr>
      <w:ind w:left="240" w:hanging="240"/>
    </w:pPr>
    <w:rPr>
      <w:noProof/>
    </w:rPr>
  </w:style>
  <w:style w:type="paragraph" w:styleId="TableofFigures">
    <w:name w:val="table of figures"/>
    <w:basedOn w:val="Normal"/>
    <w:next w:val="Normal"/>
    <w:semiHidden/>
    <w:unhideWhenUsed/>
    <w:rsid w:val="00CD107C"/>
    <w:rPr>
      <w:noProof/>
    </w:rPr>
  </w:style>
  <w:style w:type="paragraph" w:styleId="TOAHeading">
    <w:name w:val="toa heading"/>
    <w:basedOn w:val="Normal"/>
    <w:next w:val="Normal"/>
    <w:semiHidden/>
    <w:unhideWhenUsed/>
    <w:rsid w:val="00CD107C"/>
    <w:pPr>
      <w:spacing w:before="120"/>
    </w:pPr>
    <w:rPr>
      <w:rFonts w:asciiTheme="majorHAnsi" w:eastAsiaTheme="majorEastAsia" w:hAnsiTheme="majorHAnsi" w:cstheme="majorBidi"/>
      <w:b/>
      <w:bCs/>
      <w:noProof/>
      <w:szCs w:val="24"/>
    </w:rPr>
  </w:style>
  <w:style w:type="character" w:styleId="CommentReference">
    <w:name w:val="annotation reference"/>
    <w:basedOn w:val="DefaultParagraphFont"/>
    <w:uiPriority w:val="99"/>
    <w:semiHidden/>
    <w:unhideWhenUsed/>
    <w:rsid w:val="00CD107C"/>
    <w:rPr>
      <w:sz w:val="16"/>
      <w:szCs w:val="16"/>
    </w:rPr>
  </w:style>
  <w:style w:type="character" w:customStyle="1" w:styleId="apple-converted-space">
    <w:name w:val="apple-converted-space"/>
    <w:basedOn w:val="DefaultParagraphFont"/>
    <w:rsid w:val="00CD107C"/>
  </w:style>
  <w:style w:type="character" w:styleId="UnresolvedMention">
    <w:name w:val="Unresolved Mention"/>
    <w:basedOn w:val="DefaultParagraphFont"/>
    <w:uiPriority w:val="99"/>
    <w:semiHidden/>
    <w:unhideWhenUsed/>
    <w:rsid w:val="00CD107C"/>
    <w:rPr>
      <w:color w:val="808080"/>
      <w:shd w:val="clear" w:color="auto" w:fill="E6E6E6"/>
    </w:rPr>
  </w:style>
  <w:style w:type="table" w:customStyle="1" w:styleId="TableGrid1">
    <w:name w:val="Table Grid1"/>
    <w:basedOn w:val="TableNormal"/>
    <w:next w:val="TableGrid"/>
    <w:rsid w:val="00CD10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D107C"/>
    <w:pPr>
      <w:numPr>
        <w:ilvl w:val="1"/>
      </w:numPr>
    </w:pPr>
    <w:rPr>
      <w:rFonts w:ascii="Cambria" w:hAnsi="Cambria"/>
      <w:i/>
      <w:iCs/>
      <w:noProof/>
      <w:color w:val="4F81BD"/>
      <w:spacing w:val="15"/>
      <w:szCs w:val="24"/>
    </w:rPr>
  </w:style>
  <w:style w:type="character" w:customStyle="1" w:styleId="FollowedHyperlink1">
    <w:name w:val="FollowedHyperlink1"/>
    <w:basedOn w:val="DefaultParagraphFont"/>
    <w:uiPriority w:val="99"/>
    <w:rsid w:val="00CD107C"/>
    <w:rPr>
      <w:color w:val="800080"/>
      <w:u w:val="single"/>
    </w:rPr>
  </w:style>
  <w:style w:type="paragraph" w:customStyle="1" w:styleId="NormalWeb1">
    <w:name w:val="Normal (Web)1"/>
    <w:basedOn w:val="Normal"/>
    <w:next w:val="NormalWeb"/>
    <w:uiPriority w:val="99"/>
    <w:unhideWhenUsed/>
    <w:rsid w:val="00CD107C"/>
    <w:pPr>
      <w:jc w:val="left"/>
    </w:pPr>
    <w:rPr>
      <w:rFonts w:eastAsia="Calibri"/>
      <w:szCs w:val="24"/>
      <w:lang w:val="en-NZ" w:eastAsia="en-NZ"/>
    </w:rPr>
  </w:style>
  <w:style w:type="paragraph" w:customStyle="1" w:styleId="BlockText1">
    <w:name w:val="Block Text1"/>
    <w:basedOn w:val="Normal"/>
    <w:next w:val="BlockText"/>
    <w:semiHidden/>
    <w:unhideWhenUsed/>
    <w:rsid w:val="00CD10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noProof/>
      <w:color w:val="4F81BD"/>
    </w:rPr>
  </w:style>
  <w:style w:type="paragraph" w:customStyle="1" w:styleId="Caption1">
    <w:name w:val="Caption1"/>
    <w:basedOn w:val="Normal"/>
    <w:next w:val="Normal"/>
    <w:semiHidden/>
    <w:unhideWhenUsed/>
    <w:qFormat/>
    <w:rsid w:val="00CD107C"/>
    <w:pPr>
      <w:spacing w:after="200"/>
    </w:pPr>
    <w:rPr>
      <w:i/>
      <w:iCs/>
      <w:noProof/>
      <w:color w:val="1F497D"/>
      <w:sz w:val="18"/>
      <w:szCs w:val="18"/>
    </w:rPr>
  </w:style>
  <w:style w:type="paragraph" w:customStyle="1" w:styleId="EnvelopeAddress1">
    <w:name w:val="Envelope Address1"/>
    <w:basedOn w:val="Normal"/>
    <w:next w:val="EnvelopeAddress"/>
    <w:semiHidden/>
    <w:unhideWhenUsed/>
    <w:rsid w:val="00CD107C"/>
    <w:pPr>
      <w:framePr w:w="7920" w:h="1980" w:hRule="exact" w:hSpace="180" w:wrap="auto" w:hAnchor="page" w:xAlign="center" w:yAlign="bottom"/>
      <w:ind w:left="2880"/>
    </w:pPr>
    <w:rPr>
      <w:rFonts w:ascii="Cambria" w:hAnsi="Cambria"/>
      <w:noProof/>
      <w:szCs w:val="24"/>
    </w:rPr>
  </w:style>
  <w:style w:type="paragraph" w:customStyle="1" w:styleId="EnvelopeReturn1">
    <w:name w:val="Envelope Return1"/>
    <w:basedOn w:val="Normal"/>
    <w:next w:val="EnvelopeReturn"/>
    <w:semiHidden/>
    <w:unhideWhenUsed/>
    <w:rsid w:val="00CD107C"/>
    <w:rPr>
      <w:rFonts w:ascii="Cambria" w:hAnsi="Cambria"/>
      <w:noProof/>
      <w:sz w:val="20"/>
    </w:rPr>
  </w:style>
  <w:style w:type="paragraph" w:customStyle="1" w:styleId="MessageHeader1">
    <w:name w:val="Message Header1"/>
    <w:basedOn w:val="Normal"/>
    <w:next w:val="MessageHeader"/>
    <w:rsid w:val="00CD10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noProof/>
      <w:szCs w:val="24"/>
    </w:rPr>
  </w:style>
  <w:style w:type="paragraph" w:customStyle="1" w:styleId="Quote1">
    <w:name w:val="Quote1"/>
    <w:basedOn w:val="Normal"/>
    <w:next w:val="Normal"/>
    <w:uiPriority w:val="29"/>
    <w:rsid w:val="00CD107C"/>
    <w:pPr>
      <w:spacing w:before="200" w:after="160"/>
      <w:ind w:left="864" w:right="864"/>
      <w:jc w:val="center"/>
    </w:pPr>
    <w:rPr>
      <w:i/>
      <w:iCs/>
      <w:noProof/>
      <w:color w:val="404040"/>
    </w:rPr>
  </w:style>
  <w:style w:type="paragraph" w:customStyle="1" w:styleId="TOAHeading1">
    <w:name w:val="TOA Heading1"/>
    <w:basedOn w:val="Normal"/>
    <w:next w:val="Normal"/>
    <w:semiHidden/>
    <w:unhideWhenUsed/>
    <w:rsid w:val="00CD107C"/>
    <w:pPr>
      <w:spacing w:before="120"/>
    </w:pPr>
    <w:rPr>
      <w:rFonts w:ascii="Cambria" w:hAnsi="Cambria"/>
      <w:b/>
      <w:bCs/>
      <w:noProof/>
      <w:szCs w:val="24"/>
    </w:rPr>
  </w:style>
  <w:style w:type="paragraph" w:customStyle="1" w:styleId="TOCHeading1">
    <w:name w:val="TOC Heading1"/>
    <w:basedOn w:val="Heading1"/>
    <w:next w:val="Normal"/>
    <w:uiPriority w:val="39"/>
    <w:semiHidden/>
    <w:unhideWhenUsed/>
    <w:qFormat/>
    <w:rsid w:val="00CD107C"/>
    <w:pPr>
      <w:keepLines/>
      <w:numPr>
        <w:numId w:val="0"/>
      </w:numPr>
      <w:spacing w:before="240" w:after="0"/>
      <w:jc w:val="both"/>
      <w:outlineLvl w:val="9"/>
    </w:pPr>
    <w:rPr>
      <w:rFonts w:ascii="Cambria" w:hAnsi="Cambria"/>
      <w:caps w:val="0"/>
      <w:noProof/>
      <w:color w:val="365F91"/>
      <w:sz w:val="32"/>
      <w:szCs w:val="32"/>
    </w:rPr>
  </w:style>
  <w:style w:type="character" w:customStyle="1" w:styleId="SubtitleChar1">
    <w:name w:val="Subtitle Char1"/>
    <w:basedOn w:val="DefaultParagraphFont"/>
    <w:uiPriority w:val="11"/>
    <w:rsid w:val="00CD107C"/>
    <w:rPr>
      <w:rFonts w:eastAsia="Times New Roman"/>
      <w:color w:val="5A5A5A"/>
      <w:spacing w:val="15"/>
    </w:rPr>
  </w:style>
  <w:style w:type="character" w:customStyle="1" w:styleId="MessageHeaderChar1">
    <w:name w:val="Message Header Char1"/>
    <w:basedOn w:val="DefaultParagraphFont"/>
    <w:uiPriority w:val="99"/>
    <w:semiHidden/>
    <w:rsid w:val="00CD107C"/>
    <w:rPr>
      <w:rFonts w:ascii="Calibri Light" w:eastAsia="Times New Roman" w:hAnsi="Calibri Light" w:cs="Times New Roman"/>
      <w:sz w:val="24"/>
      <w:szCs w:val="24"/>
      <w:shd w:val="pct20" w:color="auto" w:fill="auto"/>
    </w:rPr>
  </w:style>
  <w:style w:type="character" w:customStyle="1" w:styleId="QuoteChar1">
    <w:name w:val="Quote Char1"/>
    <w:basedOn w:val="DefaultParagraphFont"/>
    <w:uiPriority w:val="29"/>
    <w:rsid w:val="00CD107C"/>
    <w:rPr>
      <w:i/>
      <w:iCs/>
      <w:color w:val="404040"/>
    </w:rPr>
  </w:style>
  <w:style w:type="paragraph" w:customStyle="1" w:styleId="TableParagraph">
    <w:name w:val="Table Paragraph"/>
    <w:basedOn w:val="Normal"/>
    <w:uiPriority w:val="1"/>
    <w:qFormat/>
    <w:rsid w:val="00CD107C"/>
    <w:pPr>
      <w:widowControl w:val="0"/>
      <w:autoSpaceDE w:val="0"/>
      <w:autoSpaceDN w:val="0"/>
      <w:spacing w:before="63"/>
      <w:ind w:left="101"/>
      <w:jc w:val="left"/>
    </w:pPr>
    <w:rPr>
      <w:rFonts w:ascii="Calibri" w:eastAsia="Calibri" w:hAnsi="Calibri" w:cs="Calibri"/>
      <w:sz w:val="22"/>
      <w:szCs w:val="22"/>
      <w:lang w:val="en-US" w:eastAsia="en-US"/>
    </w:rPr>
  </w:style>
  <w:style w:type="character" w:styleId="PlaceholderText">
    <w:name w:val="Placeholder Text"/>
    <w:basedOn w:val="DefaultParagraphFont"/>
    <w:uiPriority w:val="99"/>
    <w:semiHidden/>
    <w:rsid w:val="00CD107C"/>
    <w:rPr>
      <w:color w:val="808080"/>
    </w:rPr>
  </w:style>
  <w:style w:type="character" w:customStyle="1" w:styleId="NoneA">
    <w:name w:val="None A"/>
    <w:rsid w:val="00CD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6.xml"/><Relationship Id="rId42" Type="http://schemas.openxmlformats.org/officeDocument/2006/relationships/footer" Target="footer18.xml"/><Relationship Id="rId47" Type="http://schemas.openxmlformats.org/officeDocument/2006/relationships/footer" Target="footer21.xml"/><Relationship Id="rId63" Type="http://schemas.openxmlformats.org/officeDocument/2006/relationships/footer" Target="footer31.xml"/><Relationship Id="rId68" Type="http://schemas.openxmlformats.org/officeDocument/2006/relationships/footer" Target="footer34.xml"/><Relationship Id="rId16" Type="http://schemas.openxmlformats.org/officeDocument/2006/relationships/header" Target="header4.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25.xml"/><Relationship Id="rId58" Type="http://schemas.openxmlformats.org/officeDocument/2006/relationships/footer" Target="footer28.xml"/><Relationship Id="rId66" Type="http://schemas.openxmlformats.org/officeDocument/2006/relationships/footer" Target="footer32.xml"/><Relationship Id="rId74" Type="http://schemas.openxmlformats.org/officeDocument/2006/relationships/header" Target="header27.xm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footer" Target="footer29.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header" Target="header23.xml"/><Relationship Id="rId69" Type="http://schemas.openxmlformats.org/officeDocument/2006/relationships/header" Target="header25.xml"/><Relationship Id="rId77" Type="http://schemas.openxmlformats.org/officeDocument/2006/relationships/footer" Target="footer39.xml"/><Relationship Id="rId8" Type="http://schemas.openxmlformats.org/officeDocument/2006/relationships/footnotes" Target="footnotes.xml"/><Relationship Id="rId51" Type="http://schemas.openxmlformats.org/officeDocument/2006/relationships/footer" Target="footer23.xml"/><Relationship Id="rId72" Type="http://schemas.openxmlformats.org/officeDocument/2006/relationships/footer" Target="footer36.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1.emf"/><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1.xml"/><Relationship Id="rId67" Type="http://schemas.openxmlformats.org/officeDocument/2006/relationships/footer" Target="footer33.xml"/><Relationship Id="rId20" Type="http://schemas.openxmlformats.org/officeDocument/2006/relationships/header" Target="header6.xml"/><Relationship Id="rId41" Type="http://schemas.openxmlformats.org/officeDocument/2006/relationships/footer" Target="footer17.xml"/><Relationship Id="rId54" Type="http://schemas.openxmlformats.org/officeDocument/2006/relationships/header" Target="header19.xml"/><Relationship Id="rId62" Type="http://schemas.openxmlformats.org/officeDocument/2006/relationships/footer" Target="footer30.xml"/><Relationship Id="rId70" Type="http://schemas.openxmlformats.org/officeDocument/2006/relationships/header" Target="header26.xml"/><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4.xml"/><Relationship Id="rId49" Type="http://schemas.openxmlformats.org/officeDocument/2006/relationships/header" Target="header17.xml"/><Relationship Id="rId57" Type="http://schemas.openxmlformats.org/officeDocument/2006/relationships/footer" Target="footer27.xm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header" Target="header15.xml"/><Relationship Id="rId52" Type="http://schemas.openxmlformats.org/officeDocument/2006/relationships/footer" Target="footer24.xml"/><Relationship Id="rId60" Type="http://schemas.openxmlformats.org/officeDocument/2006/relationships/header" Target="header22.xml"/><Relationship Id="rId65" Type="http://schemas.openxmlformats.org/officeDocument/2006/relationships/header" Target="header24.xml"/><Relationship Id="rId73" Type="http://schemas.openxmlformats.org/officeDocument/2006/relationships/footer" Target="footer37.xml"/><Relationship Id="rId78" Type="http://schemas.openxmlformats.org/officeDocument/2006/relationships/footer" Target="footer40.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13.xml"/><Relationship Id="rId34" Type="http://schemas.openxmlformats.org/officeDocument/2006/relationships/header" Target="header11.xml"/><Relationship Id="rId50" Type="http://schemas.openxmlformats.org/officeDocument/2006/relationships/header" Target="header18.xml"/><Relationship Id="rId55" Type="http://schemas.openxmlformats.org/officeDocument/2006/relationships/header" Target="header20.xml"/><Relationship Id="rId76" Type="http://schemas.openxmlformats.org/officeDocument/2006/relationships/footer" Target="footer38.xml"/><Relationship Id="rId7" Type="http://schemas.openxmlformats.org/officeDocument/2006/relationships/webSettings" Target="webSettings.xml"/><Relationship Id="rId71" Type="http://schemas.openxmlformats.org/officeDocument/2006/relationships/footer" Target="footer35.xml"/><Relationship Id="rId2" Type="http://schemas.openxmlformats.org/officeDocument/2006/relationships/customXml" Target="../customXml/item2.xml"/><Relationship Id="rId2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ixer\New%20Zealand%20Law%20Society\CLE%20-%20CLE%20-New\PRECEDENTS\2.%20Template%20Updates%202020\Materials\Workshop\Workshop%20Materi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byLucy23_x002f_7_x002f_20 xmlns="f476e2ce-567f-49c5-98f9-d76d8648df68" xsi:nil="true"/>
    <lcf76f155ced4ddcb4097134ff3c332f xmlns="f476e2ce-567f-49c5-98f9-d76d8648df68">
      <Terms xmlns="http://schemas.microsoft.com/office/infopath/2007/PartnerControls"/>
    </lcf76f155ced4ddcb4097134ff3c332f>
    <TaxCatchAll xmlns="fbb326da-86e0-4ce1-91b6-0232adee5f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79D0162BD7549A050A3A95FC9F59D" ma:contentTypeVersion="17" ma:contentTypeDescription="Create a new document." ma:contentTypeScope="" ma:versionID="6d84f78a83aadfdfbb77af5e75544c6d">
  <xsd:schema xmlns:xsd="http://www.w3.org/2001/XMLSchema" xmlns:xs="http://www.w3.org/2001/XMLSchema" xmlns:p="http://schemas.microsoft.com/office/2006/metadata/properties" xmlns:ns2="f476e2ce-567f-49c5-98f9-d76d8648df68" xmlns:ns3="fbb326da-86e0-4ce1-91b6-0232adee5f93" targetNamespace="http://schemas.microsoft.com/office/2006/metadata/properties" ma:root="true" ma:fieldsID="fa7868be9037f09833ac13946a13e0bb" ns2:_="" ns3:_="">
    <xsd:import namespace="f476e2ce-567f-49c5-98f9-d76d8648df68"/>
    <xsd:import namespace="fbb326da-86e0-4ce1-91b6-0232adee5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ProcessedbyLucy23_x002f_7_x002f_20"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e2ce-567f-49c5-98f9-d76d8648d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rocessedbyLucy23_x002f_7_x002f_20" ma:index="20" nillable="true" ma:displayName="Processed by Lucy 23/7/20" ma:format="Dropdown" ma:internalName="ProcessedbyLucy23_x002f_7_x002f_2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f32828-d3ad-4d3a-8516-4f7aa86ca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b326da-86e0-4ce1-91b6-0232adee5f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3a5dcf-fd61-4397-aa23-32faed5669b3}" ma:internalName="TaxCatchAll" ma:showField="CatchAllData" ma:web="fbb326da-86e0-4ce1-91b6-0232adee5f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1BE5A-4121-4CED-A594-CA47DF87B22B}">
  <ds:schemaRefs>
    <ds:schemaRef ds:uri="http://schemas.microsoft.com/sharepoint/v3/contenttype/forms"/>
  </ds:schemaRefs>
</ds:datastoreItem>
</file>

<file path=customXml/itemProps2.xml><?xml version="1.0" encoding="utf-8"?>
<ds:datastoreItem xmlns:ds="http://schemas.openxmlformats.org/officeDocument/2006/customXml" ds:itemID="{F1B71441-1E78-4A10-B6EB-97EDEA63577E}">
  <ds:schemaRefs>
    <ds:schemaRef ds:uri="http://schemas.microsoft.com/office/2006/metadata/properties"/>
    <ds:schemaRef ds:uri="http://schemas.microsoft.com/office/infopath/2007/PartnerControls"/>
    <ds:schemaRef ds:uri="f476e2ce-567f-49c5-98f9-d76d8648df68"/>
    <ds:schemaRef ds:uri="fbb326da-86e0-4ce1-91b6-0232adee5f93"/>
  </ds:schemaRefs>
</ds:datastoreItem>
</file>

<file path=customXml/itemProps3.xml><?xml version="1.0" encoding="utf-8"?>
<ds:datastoreItem xmlns:ds="http://schemas.openxmlformats.org/officeDocument/2006/customXml" ds:itemID="{9E9940A6-A19D-4CA8-BA5C-E0633EB4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e2ce-567f-49c5-98f9-d76d8648df68"/>
    <ds:schemaRef ds:uri="fbb326da-86e0-4ce1-91b6-0232ade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Workshop Materials Template</Template>
  <TotalTime>101</TotalTime>
  <Pages>56</Pages>
  <Words>4473</Words>
  <Characters>22725</Characters>
  <Application>Microsoft Office Word</Application>
  <DocSecurity>0</DocSecurity>
  <Lines>1420</Lines>
  <Paragraphs>394</Paragraphs>
  <ScaleCrop>false</ScaleCrop>
  <HeadingPairs>
    <vt:vector size="2" baseType="variant">
      <vt:variant>
        <vt:lpstr>Title</vt:lpstr>
      </vt:variant>
      <vt:variant>
        <vt:i4>1</vt:i4>
      </vt:variant>
    </vt:vector>
  </HeadingPairs>
  <TitlesOfParts>
    <vt:vector size="1" baseType="lpstr">
      <vt:lpstr/>
    </vt:vector>
  </TitlesOfParts>
  <Company>New Zealand Law Society</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Ixer</dc:creator>
  <cp:lastModifiedBy>Penny Ixer</cp:lastModifiedBy>
  <cp:revision>105</cp:revision>
  <cp:lastPrinted>2013-01-16T22:32:00Z</cp:lastPrinted>
  <dcterms:created xsi:type="dcterms:W3CDTF">2022-09-20T00:22:00Z</dcterms:created>
  <dcterms:modified xsi:type="dcterms:W3CDTF">2022-11-13T23:25:00Z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0x0101005C779D0162BD7549A050A3A95FC9F59D</vt:lpwstr>
  </property>
  <property fmtid="{D5CDD505-2E9C-101B-9397-08002B2CF9AE}" pid="3" name="Order">
    <vt:r8>10774400</vt:r8>
  </property>
  <property fmtid="{D5CDD505-2E9C-101B-9397-08002B2CF9AE}" pid="4" name="MediaServiceImageTags">
    <vt:lpwstr/>
  </property>
</Properties>
</file>